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46D4B" w14:textId="77777777" w:rsidR="00826374" w:rsidRDefault="00826374">
      <w:pPr>
        <w:ind w:left="1200" w:right="1200"/>
        <w:jc w:val="center"/>
        <w:rPr>
          <w:bCs/>
          <w:szCs w:val="28"/>
          <w:u w:val="single"/>
          <w:rtl/>
        </w:rPr>
      </w:pPr>
      <w:r>
        <w:rPr>
          <w:bCs/>
          <w:szCs w:val="28"/>
          <w:u w:val="single"/>
          <w:rtl/>
        </w:rPr>
        <w:t>ח ו ז ה</w:t>
      </w:r>
    </w:p>
    <w:p w14:paraId="16919138" w14:textId="77777777" w:rsidR="00826374" w:rsidRDefault="00826374">
      <w:pPr>
        <w:ind w:left="1200" w:right="1200"/>
        <w:jc w:val="center"/>
        <w:rPr>
          <w:bCs/>
          <w:u w:val="single"/>
          <w:rtl/>
        </w:rPr>
      </w:pPr>
    </w:p>
    <w:p w14:paraId="697CC2F2" w14:textId="77777777" w:rsidR="00826374" w:rsidRDefault="00826374" w:rsidP="00E8311A">
      <w:pPr>
        <w:ind w:left="1200" w:right="1200"/>
        <w:jc w:val="center"/>
        <w:rPr>
          <w:rtl/>
        </w:rPr>
      </w:pPr>
      <w:r>
        <w:rPr>
          <w:rtl/>
        </w:rPr>
        <w:t xml:space="preserve">שנערך ונחתם </w:t>
      </w:r>
      <w:r w:rsidR="00E8311A">
        <w:rPr>
          <w:rFonts w:hint="cs"/>
          <w:rtl/>
        </w:rPr>
        <w:t>בספיר</w:t>
      </w:r>
      <w:r>
        <w:rPr>
          <w:rtl/>
        </w:rPr>
        <w:t xml:space="preserve"> ביום _________</w:t>
      </w:r>
    </w:p>
    <w:p w14:paraId="724FA131" w14:textId="77777777" w:rsidR="00826374" w:rsidRDefault="00826374">
      <w:pPr>
        <w:ind w:left="1200" w:right="1200"/>
        <w:jc w:val="center"/>
        <w:rPr>
          <w:rFonts w:hint="cs"/>
          <w:rtl/>
        </w:rPr>
      </w:pPr>
    </w:p>
    <w:p w14:paraId="73E7C87D" w14:textId="77777777" w:rsidR="00131380" w:rsidRDefault="00131380">
      <w:pPr>
        <w:ind w:left="1200" w:right="1200"/>
        <w:jc w:val="center"/>
        <w:rPr>
          <w:rFonts w:hint="cs"/>
          <w:rtl/>
        </w:rPr>
      </w:pPr>
    </w:p>
    <w:p w14:paraId="1E034EA3" w14:textId="77777777" w:rsidR="00E8311A" w:rsidRDefault="00E8311A">
      <w:pPr>
        <w:rPr>
          <w:rFonts w:hint="cs"/>
          <w:b/>
          <w:bCs/>
          <w:rtl/>
        </w:rPr>
      </w:pPr>
      <w:r>
        <w:rPr>
          <w:rtl/>
        </w:rPr>
        <w:t>בין:</w:t>
      </w:r>
      <w:r>
        <w:rPr>
          <w:rtl/>
        </w:rPr>
        <w:tab/>
      </w:r>
      <w:r>
        <w:rPr>
          <w:rtl/>
        </w:rPr>
        <w:tab/>
      </w:r>
      <w:r w:rsidR="008B04CF">
        <w:rPr>
          <w:rFonts w:hint="cs"/>
          <w:b/>
          <w:bCs/>
          <w:rtl/>
        </w:rPr>
        <w:t xml:space="preserve">המועצה האזורית הערבה התיכונה </w:t>
      </w:r>
    </w:p>
    <w:p w14:paraId="7FEC73FD" w14:textId="77777777" w:rsidR="00131380" w:rsidRPr="009C2073" w:rsidRDefault="00131380">
      <w:pPr>
        <w:rPr>
          <w:rFonts w:hint="cs"/>
          <w:rtl/>
        </w:rPr>
      </w:pPr>
      <w:r>
        <w:rPr>
          <w:rFonts w:hint="cs"/>
          <w:b/>
          <w:bCs/>
          <w:rtl/>
        </w:rPr>
        <w:tab/>
      </w:r>
      <w:r>
        <w:rPr>
          <w:rFonts w:hint="cs"/>
          <w:b/>
          <w:bCs/>
          <w:rtl/>
        </w:rPr>
        <w:tab/>
      </w:r>
      <w:r w:rsidRPr="009C2073">
        <w:rPr>
          <w:rFonts w:hint="cs"/>
          <w:rtl/>
        </w:rPr>
        <w:t xml:space="preserve">ח.פ. </w:t>
      </w:r>
      <w:r w:rsidR="003F1BD0">
        <w:rPr>
          <w:rFonts w:hint="cs"/>
          <w:rtl/>
        </w:rPr>
        <w:t>500262548</w:t>
      </w:r>
    </w:p>
    <w:p w14:paraId="2D2ABAA1" w14:textId="77777777" w:rsidR="00826374" w:rsidRDefault="00826374">
      <w:pPr>
        <w:rPr>
          <w:rtl/>
        </w:rPr>
      </w:pPr>
      <w:r>
        <w:rPr>
          <w:rtl/>
        </w:rPr>
        <w:tab/>
      </w:r>
      <w:r>
        <w:rPr>
          <w:rtl/>
        </w:rPr>
        <w:tab/>
      </w:r>
      <w:r w:rsidR="00B348E0" w:rsidRPr="00195080">
        <w:rPr>
          <w:rFonts w:hint="cs"/>
          <w:rtl/>
        </w:rPr>
        <w:t>מרכז ספיר, ד.נ ערבה, 86825</w:t>
      </w:r>
    </w:p>
    <w:p w14:paraId="5B4686EE" w14:textId="77777777" w:rsidR="00826374" w:rsidRDefault="00826374" w:rsidP="00AA2E6F">
      <w:pPr>
        <w:ind w:left="720" w:firstLine="720"/>
        <w:rPr>
          <w:u w:val="single"/>
          <w:rtl/>
        </w:rPr>
      </w:pPr>
      <w:r>
        <w:rPr>
          <w:rtl/>
        </w:rPr>
        <w:t>(להלן - "</w:t>
      </w:r>
      <w:r w:rsidR="008B04CF">
        <w:rPr>
          <w:rFonts w:hint="cs"/>
          <w:bCs/>
          <w:rtl/>
        </w:rPr>
        <w:t>המועצה</w:t>
      </w:r>
      <w:r>
        <w:rPr>
          <w:rtl/>
        </w:rPr>
        <w:t xml:space="preserve">") </w:t>
      </w:r>
      <w:r>
        <w:rPr>
          <w:rtl/>
        </w:rPr>
        <w:tab/>
      </w:r>
      <w:r>
        <w:rPr>
          <w:rtl/>
        </w:rPr>
        <w:tab/>
      </w:r>
      <w:r>
        <w:rPr>
          <w:rtl/>
        </w:rPr>
        <w:tab/>
      </w:r>
      <w:r w:rsidR="00B348E0">
        <w:rPr>
          <w:rFonts w:hint="cs"/>
          <w:rtl/>
        </w:rPr>
        <w:tab/>
      </w:r>
      <w:r w:rsidR="008B04CF">
        <w:rPr>
          <w:rFonts w:hint="cs"/>
          <w:rtl/>
        </w:rPr>
        <w:t xml:space="preserve">              </w:t>
      </w:r>
      <w:r w:rsidR="00B348E0">
        <w:rPr>
          <w:rFonts w:hint="cs"/>
          <w:rtl/>
        </w:rPr>
        <w:tab/>
      </w:r>
      <w:r>
        <w:rPr>
          <w:u w:val="single"/>
          <w:rtl/>
        </w:rPr>
        <w:t>מצד אחד</w:t>
      </w:r>
    </w:p>
    <w:p w14:paraId="3BB34D80" w14:textId="77777777" w:rsidR="00826374" w:rsidRDefault="00826374">
      <w:pPr>
        <w:tabs>
          <w:tab w:val="left" w:pos="9360"/>
        </w:tabs>
        <w:ind w:left="1320" w:right="720"/>
        <w:rPr>
          <w:u w:val="single"/>
          <w:rtl/>
        </w:rPr>
      </w:pPr>
    </w:p>
    <w:p w14:paraId="68B0F6B2" w14:textId="77777777" w:rsidR="00826374" w:rsidRDefault="00826374">
      <w:pPr>
        <w:rPr>
          <w:rtl/>
        </w:rPr>
      </w:pPr>
      <w:r>
        <w:rPr>
          <w:rtl/>
        </w:rPr>
        <w:t xml:space="preserve">לבין: </w:t>
      </w:r>
      <w:r>
        <w:rPr>
          <w:rtl/>
        </w:rPr>
        <w:tab/>
      </w:r>
      <w:r>
        <w:rPr>
          <w:rtl/>
        </w:rPr>
        <w:tab/>
        <w:t>_____________________________</w:t>
      </w:r>
    </w:p>
    <w:p w14:paraId="67F50AA4" w14:textId="77777777" w:rsidR="00826374" w:rsidRDefault="00826374" w:rsidP="00A05671">
      <w:pPr>
        <w:rPr>
          <w:rtl/>
        </w:rPr>
      </w:pPr>
      <w:r>
        <w:rPr>
          <w:rtl/>
        </w:rPr>
        <w:tab/>
      </w:r>
      <w:r>
        <w:rPr>
          <w:rtl/>
        </w:rPr>
        <w:tab/>
        <w:t>מס' תאגיד ___</w:t>
      </w:r>
      <w:r w:rsidR="00A05671">
        <w:rPr>
          <w:rFonts w:hint="cs"/>
          <w:rtl/>
        </w:rPr>
        <w:t>____</w:t>
      </w:r>
      <w:r>
        <w:rPr>
          <w:rtl/>
        </w:rPr>
        <w:t>______________</w:t>
      </w:r>
    </w:p>
    <w:p w14:paraId="3EA618B5" w14:textId="77777777" w:rsidR="00826374" w:rsidRDefault="00826374">
      <w:pPr>
        <w:rPr>
          <w:rtl/>
        </w:rPr>
      </w:pPr>
      <w:r>
        <w:rPr>
          <w:rtl/>
        </w:rPr>
        <w:tab/>
      </w:r>
      <w:r>
        <w:rPr>
          <w:rtl/>
        </w:rPr>
        <w:tab/>
        <w:t>כתובת ________________________</w:t>
      </w:r>
    </w:p>
    <w:p w14:paraId="050EBD83" w14:textId="77777777" w:rsidR="00826374" w:rsidRDefault="00826374">
      <w:pPr>
        <w:ind w:left="720" w:firstLine="720"/>
        <w:rPr>
          <w:u w:val="single"/>
          <w:rtl/>
        </w:rPr>
      </w:pPr>
      <w:r>
        <w:rPr>
          <w:rtl/>
        </w:rPr>
        <w:t>(להלן - "</w:t>
      </w:r>
      <w:r>
        <w:rPr>
          <w:bCs/>
          <w:rtl/>
        </w:rPr>
        <w:t>הקבלן</w:t>
      </w:r>
      <w:r>
        <w:rPr>
          <w:rtl/>
        </w:rPr>
        <w:t>")</w:t>
      </w:r>
      <w:r>
        <w:rPr>
          <w:rtl/>
        </w:rPr>
        <w:tab/>
      </w:r>
      <w:r>
        <w:rPr>
          <w:rtl/>
        </w:rPr>
        <w:tab/>
      </w:r>
      <w:r>
        <w:rPr>
          <w:rtl/>
        </w:rPr>
        <w:tab/>
      </w:r>
      <w:r>
        <w:rPr>
          <w:rtl/>
        </w:rPr>
        <w:tab/>
      </w:r>
      <w:r>
        <w:rPr>
          <w:rtl/>
        </w:rPr>
        <w:tab/>
      </w:r>
      <w:r>
        <w:rPr>
          <w:rtl/>
        </w:rPr>
        <w:tab/>
      </w:r>
      <w:r>
        <w:rPr>
          <w:u w:val="single"/>
          <w:rtl/>
        </w:rPr>
        <w:t>מצד שני</w:t>
      </w:r>
    </w:p>
    <w:p w14:paraId="2188F154" w14:textId="77777777" w:rsidR="00826374" w:rsidRDefault="00826374">
      <w:pPr>
        <w:tabs>
          <w:tab w:val="left" w:pos="9360"/>
        </w:tabs>
        <w:rPr>
          <w:u w:val="single"/>
          <w:rtl/>
        </w:rPr>
      </w:pPr>
    </w:p>
    <w:p w14:paraId="1D9EF9D6" w14:textId="77777777" w:rsidR="00826374" w:rsidRDefault="00826374" w:rsidP="009C2073">
      <w:pPr>
        <w:pStyle w:val="TitleHoil"/>
        <w:rPr>
          <w:u w:val="single"/>
          <w:rtl/>
        </w:rPr>
      </w:pPr>
      <w:r>
        <w:rPr>
          <w:rtl/>
        </w:rPr>
        <w:t>הואיל</w:t>
      </w:r>
      <w:r>
        <w:rPr>
          <w:rtl/>
        </w:rPr>
        <w:tab/>
      </w:r>
      <w:r w:rsidR="008B04CF">
        <w:rPr>
          <w:rFonts w:hint="cs"/>
          <w:rtl/>
        </w:rPr>
        <w:t>ו</w:t>
      </w:r>
      <w:r w:rsidR="008B04CF" w:rsidRPr="008B04CF">
        <w:rPr>
          <w:rtl/>
        </w:rPr>
        <w:t xml:space="preserve">המועצה </w:t>
      </w:r>
      <w:r>
        <w:rPr>
          <w:rtl/>
        </w:rPr>
        <w:t>פרסמ</w:t>
      </w:r>
      <w:r w:rsidR="003764BF">
        <w:rPr>
          <w:rFonts w:hint="cs"/>
          <w:rtl/>
        </w:rPr>
        <w:t>ה</w:t>
      </w:r>
      <w:r w:rsidR="00A05671">
        <w:rPr>
          <w:rFonts w:hint="cs"/>
          <w:rtl/>
        </w:rPr>
        <w:t xml:space="preserve"> מכרז פומבי מס' </w:t>
      </w:r>
      <w:r w:rsidR="002C733E">
        <w:rPr>
          <w:rFonts w:hint="cs"/>
          <w:rtl/>
        </w:rPr>
        <w:t>13</w:t>
      </w:r>
      <w:r w:rsidR="00F844A8">
        <w:rPr>
          <w:rFonts w:hint="cs"/>
          <w:rtl/>
        </w:rPr>
        <w:t>-03/</w:t>
      </w:r>
      <w:r w:rsidR="00CA466A">
        <w:rPr>
          <w:rFonts w:hint="cs"/>
          <w:rtl/>
        </w:rPr>
        <w:t>23</w:t>
      </w:r>
      <w:r>
        <w:rPr>
          <w:rtl/>
        </w:rPr>
        <w:t xml:space="preserve"> למתן שירותי הסעה, והקבלן הגיש </w:t>
      </w:r>
      <w:r w:rsidR="008B04CF">
        <w:rPr>
          <w:rFonts w:hint="cs"/>
          <w:rtl/>
        </w:rPr>
        <w:t>ל</w:t>
      </w:r>
      <w:r w:rsidR="008B04CF" w:rsidRPr="008B04CF">
        <w:rPr>
          <w:rtl/>
        </w:rPr>
        <w:t xml:space="preserve">מועצה </w:t>
      </w:r>
      <w:r>
        <w:rPr>
          <w:rtl/>
        </w:rPr>
        <w:t>הצעה במסגרת</w:t>
      </w:r>
      <w:r w:rsidR="00A05671">
        <w:rPr>
          <w:rFonts w:hint="cs"/>
          <w:rtl/>
        </w:rPr>
        <w:t xml:space="preserve"> המכרז</w:t>
      </w:r>
      <w:r>
        <w:rPr>
          <w:rtl/>
        </w:rPr>
        <w:t xml:space="preserve"> האמור;</w:t>
      </w:r>
    </w:p>
    <w:p w14:paraId="76E343CE" w14:textId="77777777" w:rsidR="00826374" w:rsidRDefault="00826374">
      <w:pPr>
        <w:pStyle w:val="TitleHoil"/>
        <w:rPr>
          <w:rtl/>
        </w:rPr>
      </w:pPr>
    </w:p>
    <w:p w14:paraId="07AD3777" w14:textId="77777777" w:rsidR="00826374" w:rsidRDefault="00826374" w:rsidP="00A05671">
      <w:pPr>
        <w:pStyle w:val="TitleHoil"/>
        <w:rPr>
          <w:rtl/>
        </w:rPr>
      </w:pPr>
      <w:r>
        <w:rPr>
          <w:rtl/>
        </w:rPr>
        <w:t>והואיל</w:t>
      </w:r>
      <w:r>
        <w:rPr>
          <w:rtl/>
        </w:rPr>
        <w:tab/>
      </w:r>
      <w:r w:rsidR="008B04CF">
        <w:rPr>
          <w:rFonts w:hint="cs"/>
          <w:rtl/>
        </w:rPr>
        <w:t>ו</w:t>
      </w:r>
      <w:r w:rsidR="008B04CF" w:rsidRPr="008B04CF">
        <w:rPr>
          <w:rtl/>
        </w:rPr>
        <w:t xml:space="preserve">המועצה </w:t>
      </w:r>
      <w:r>
        <w:rPr>
          <w:rtl/>
        </w:rPr>
        <w:t>החליט</w:t>
      </w:r>
      <w:r w:rsidR="003764BF">
        <w:rPr>
          <w:rFonts w:hint="cs"/>
          <w:rtl/>
        </w:rPr>
        <w:t>ה</w:t>
      </w:r>
      <w:r>
        <w:rPr>
          <w:rtl/>
        </w:rPr>
        <w:t xml:space="preserve"> לקבל את הצעת הקבלן ולמסור לו את אספקת שירותי ההסעה בכפוף למותנה בחוזה זה, בנספחיו וביתר מסמכי</w:t>
      </w:r>
      <w:r w:rsidR="00A05671">
        <w:rPr>
          <w:rFonts w:hint="cs"/>
          <w:rtl/>
        </w:rPr>
        <w:t xml:space="preserve"> המכרז</w:t>
      </w:r>
      <w:r>
        <w:rPr>
          <w:rtl/>
        </w:rPr>
        <w:t xml:space="preserve"> (להלן ביחד - "</w:t>
      </w:r>
      <w:r>
        <w:rPr>
          <w:b/>
          <w:bCs/>
          <w:rtl/>
        </w:rPr>
        <w:t>מסמכי החוזה</w:t>
      </w:r>
      <w:r>
        <w:rPr>
          <w:rtl/>
        </w:rPr>
        <w:t>");</w:t>
      </w:r>
    </w:p>
    <w:p w14:paraId="1B358D00" w14:textId="77777777" w:rsidR="00826374" w:rsidRDefault="00826374">
      <w:pPr>
        <w:tabs>
          <w:tab w:val="left" w:pos="1320"/>
        </w:tabs>
        <w:ind w:left="1320" w:right="720" w:hanging="1200"/>
        <w:rPr>
          <w:rtl/>
        </w:rPr>
      </w:pPr>
    </w:p>
    <w:p w14:paraId="706EF863" w14:textId="77777777" w:rsidR="00826374" w:rsidRPr="00C608B5" w:rsidRDefault="00826374">
      <w:pPr>
        <w:jc w:val="center"/>
        <w:rPr>
          <w:b/>
          <w:bCs/>
          <w:rtl/>
        </w:rPr>
      </w:pPr>
      <w:r w:rsidRPr="00C608B5">
        <w:rPr>
          <w:b/>
          <w:bCs/>
          <w:rtl/>
        </w:rPr>
        <w:t>לפיכך הוצהר, הוסכם והותנה בין הצדדים כדלקמן:</w:t>
      </w:r>
    </w:p>
    <w:p w14:paraId="6C3BE16D" w14:textId="77777777" w:rsidR="00826374" w:rsidRDefault="00826374">
      <w:pPr>
        <w:jc w:val="center"/>
        <w:rPr>
          <w:b/>
          <w:bCs/>
          <w:rtl/>
        </w:rPr>
      </w:pPr>
    </w:p>
    <w:p w14:paraId="50440F5A" w14:textId="77777777" w:rsidR="00826374" w:rsidRDefault="00826374">
      <w:pPr>
        <w:pStyle w:val="1"/>
        <w:rPr>
          <w:rtl/>
        </w:rPr>
      </w:pPr>
      <w:r>
        <w:rPr>
          <w:b/>
          <w:bCs/>
          <w:u w:val="single"/>
          <w:rtl/>
        </w:rPr>
        <w:t>מבוא, נספחים, כותרות הסעיפים והגדרות</w:t>
      </w:r>
    </w:p>
    <w:p w14:paraId="5E0DDA2B" w14:textId="77777777" w:rsidR="00826374" w:rsidRDefault="00826374">
      <w:pPr>
        <w:rPr>
          <w:rtl/>
        </w:rPr>
      </w:pPr>
    </w:p>
    <w:p w14:paraId="547781BB" w14:textId="77777777" w:rsidR="00826374" w:rsidRDefault="00826374">
      <w:pPr>
        <w:pStyle w:val="2"/>
        <w:rPr>
          <w:rtl/>
        </w:rPr>
      </w:pPr>
      <w:r>
        <w:rPr>
          <w:rtl/>
        </w:rPr>
        <w:t>המבוא לחוזה זה והנספחים לחוזה מהווים חלק בלתי נפרד הימנו והם בבחינת תנאיו.</w:t>
      </w:r>
    </w:p>
    <w:p w14:paraId="07B8C22C" w14:textId="77777777" w:rsidR="00826374" w:rsidRDefault="00826374">
      <w:pPr>
        <w:rPr>
          <w:rtl/>
        </w:rPr>
      </w:pPr>
    </w:p>
    <w:p w14:paraId="55FDC04A" w14:textId="77777777" w:rsidR="00826374" w:rsidRDefault="00826374">
      <w:pPr>
        <w:pStyle w:val="2"/>
        <w:rPr>
          <w:rtl/>
        </w:rPr>
      </w:pPr>
      <w:r>
        <w:rPr>
          <w:rtl/>
        </w:rPr>
        <w:t>כותרות הסעיפים מיועדות אך ורק לנוחיות ההתמצאות ולא ישמשו לפרשנותו של החוזה.</w:t>
      </w:r>
    </w:p>
    <w:p w14:paraId="02C6BA77" w14:textId="77777777" w:rsidR="00826374" w:rsidRDefault="00826374">
      <w:pPr>
        <w:rPr>
          <w:rtl/>
        </w:rPr>
      </w:pPr>
    </w:p>
    <w:p w14:paraId="1CEC2A12" w14:textId="77777777" w:rsidR="00826374" w:rsidRDefault="00826374">
      <w:pPr>
        <w:pStyle w:val="2"/>
        <w:rPr>
          <w:rtl/>
        </w:rPr>
      </w:pPr>
      <w:r>
        <w:rPr>
          <w:rtl/>
        </w:rPr>
        <w:t>לצורכי חוזה זה תהיה למונחים הבאים המשמעות המפורשת לצדם:</w:t>
      </w:r>
    </w:p>
    <w:p w14:paraId="2B16A8EB" w14:textId="77777777" w:rsidR="00826374" w:rsidRDefault="00826374">
      <w:pPr>
        <w:rPr>
          <w:rtl/>
        </w:rPr>
      </w:pPr>
    </w:p>
    <w:p w14:paraId="1F5B0894" w14:textId="77777777" w:rsidR="00826374" w:rsidRDefault="00826374">
      <w:pPr>
        <w:pStyle w:val="3"/>
        <w:rPr>
          <w:rtl/>
        </w:rPr>
      </w:pPr>
      <w:r>
        <w:rPr>
          <w:rtl/>
        </w:rPr>
        <w:t>"</w:t>
      </w:r>
      <w:r>
        <w:rPr>
          <w:b/>
          <w:bCs/>
          <w:rtl/>
        </w:rPr>
        <w:t>הקבלן</w:t>
      </w:r>
      <w:r>
        <w:rPr>
          <w:rtl/>
        </w:rPr>
        <w:t>" פירושו: לרבות נציגיו של הקבלן, עובדיו, שליחיו ומורשיו המוסמכים.</w:t>
      </w:r>
    </w:p>
    <w:p w14:paraId="0264DB01" w14:textId="77777777" w:rsidR="00826374" w:rsidRDefault="00826374">
      <w:pPr>
        <w:rPr>
          <w:rtl/>
        </w:rPr>
      </w:pPr>
    </w:p>
    <w:p w14:paraId="7232628B" w14:textId="77777777" w:rsidR="00826374" w:rsidRDefault="00ED22CB">
      <w:pPr>
        <w:pStyle w:val="3"/>
        <w:rPr>
          <w:rFonts w:hint="cs"/>
          <w:rtl/>
        </w:rPr>
      </w:pPr>
      <w:r>
        <w:rPr>
          <w:rFonts w:hint="cs"/>
          <w:rtl/>
        </w:rPr>
        <w:t>בוטל.</w:t>
      </w:r>
    </w:p>
    <w:p w14:paraId="11FB5CA5" w14:textId="77777777" w:rsidR="00700FBC" w:rsidRPr="00700FBC" w:rsidRDefault="00700FBC" w:rsidP="00700FBC">
      <w:pPr>
        <w:rPr>
          <w:rFonts w:hint="cs"/>
          <w:rtl/>
        </w:rPr>
      </w:pPr>
    </w:p>
    <w:p w14:paraId="731DF0F1" w14:textId="77777777" w:rsidR="00826374" w:rsidRDefault="00ED22CB" w:rsidP="00C608B5">
      <w:pPr>
        <w:pStyle w:val="3"/>
        <w:rPr>
          <w:rtl/>
        </w:rPr>
      </w:pPr>
      <w:r>
        <w:rPr>
          <w:rFonts w:hint="cs"/>
          <w:rtl/>
        </w:rPr>
        <w:t>בוטל.</w:t>
      </w:r>
    </w:p>
    <w:p w14:paraId="5EB146EF" w14:textId="77777777" w:rsidR="00826374" w:rsidRDefault="00826374">
      <w:pPr>
        <w:rPr>
          <w:rtl/>
        </w:rPr>
      </w:pPr>
    </w:p>
    <w:p w14:paraId="51FB228E" w14:textId="77777777" w:rsidR="00826374" w:rsidRDefault="00ED22CB">
      <w:pPr>
        <w:pStyle w:val="3"/>
        <w:rPr>
          <w:rtl/>
        </w:rPr>
      </w:pPr>
      <w:r>
        <w:rPr>
          <w:rFonts w:hint="cs"/>
          <w:rtl/>
        </w:rPr>
        <w:t>בוטל.</w:t>
      </w:r>
    </w:p>
    <w:p w14:paraId="2A69725C" w14:textId="77777777" w:rsidR="00826374" w:rsidRDefault="00826374">
      <w:pPr>
        <w:rPr>
          <w:rtl/>
        </w:rPr>
      </w:pPr>
    </w:p>
    <w:p w14:paraId="2A5505EB" w14:textId="77777777" w:rsidR="00826374" w:rsidRDefault="00826374" w:rsidP="00700FBC">
      <w:pPr>
        <w:pStyle w:val="3"/>
        <w:rPr>
          <w:rtl/>
        </w:rPr>
      </w:pPr>
      <w:r>
        <w:rPr>
          <w:rtl/>
        </w:rPr>
        <w:t>"</w:t>
      </w:r>
      <w:r>
        <w:rPr>
          <w:b/>
          <w:bCs/>
          <w:rtl/>
        </w:rPr>
        <w:t>הממונה</w:t>
      </w:r>
      <w:r>
        <w:rPr>
          <w:rtl/>
        </w:rPr>
        <w:t xml:space="preserve">" פירושו: </w:t>
      </w:r>
      <w:r w:rsidR="008B04CF">
        <w:rPr>
          <w:rFonts w:hint="cs"/>
          <w:rtl/>
        </w:rPr>
        <w:t>מנכ"ל המועצה</w:t>
      </w:r>
      <w:r>
        <w:rPr>
          <w:rtl/>
        </w:rPr>
        <w:t xml:space="preserve"> ו/או כל אדם אחר מטעמה, שהיא תודיע עליו בכתב לקבלן, אשר ישמש כנציג </w:t>
      </w:r>
      <w:r w:rsidR="008B04CF" w:rsidRPr="008B04CF">
        <w:rPr>
          <w:rtl/>
        </w:rPr>
        <w:t xml:space="preserve">המועצה </w:t>
      </w:r>
      <w:r>
        <w:rPr>
          <w:rtl/>
        </w:rPr>
        <w:t>לכל דבר וענין הקשור במתן שירותי ההסעה נשוא חוזה זה ובקיום התחייבויות הקבלן על פיו.</w:t>
      </w:r>
    </w:p>
    <w:p w14:paraId="1AD0E1B0" w14:textId="77777777" w:rsidR="00826374" w:rsidRDefault="00826374">
      <w:pPr>
        <w:tabs>
          <w:tab w:val="left" w:pos="720"/>
        </w:tabs>
        <w:ind w:left="720" w:right="720" w:hanging="600"/>
        <w:rPr>
          <w:rtl/>
        </w:rPr>
      </w:pPr>
    </w:p>
    <w:p w14:paraId="5A6EE431" w14:textId="77777777" w:rsidR="00826374" w:rsidRDefault="00826374">
      <w:pPr>
        <w:pStyle w:val="1"/>
        <w:rPr>
          <w:rtl/>
        </w:rPr>
      </w:pPr>
      <w:r>
        <w:rPr>
          <w:b/>
          <w:bCs/>
          <w:u w:val="single"/>
          <w:rtl/>
        </w:rPr>
        <w:lastRenderedPageBreak/>
        <w:t>הצהרות הקבלן</w:t>
      </w:r>
    </w:p>
    <w:p w14:paraId="6B352209" w14:textId="77777777" w:rsidR="00826374" w:rsidRDefault="00826374">
      <w:pPr>
        <w:pStyle w:val="a7"/>
        <w:rPr>
          <w:rtl/>
        </w:rPr>
      </w:pPr>
    </w:p>
    <w:p w14:paraId="7067A53C" w14:textId="77777777" w:rsidR="00826374" w:rsidRDefault="00826374">
      <w:pPr>
        <w:pStyle w:val="a7"/>
        <w:rPr>
          <w:rtl/>
        </w:rPr>
      </w:pPr>
      <w:r>
        <w:rPr>
          <w:rtl/>
        </w:rPr>
        <w:t>הקבלן מצהיר ומאשר בחתימתו על חוזה זה כדלקמן:</w:t>
      </w:r>
    </w:p>
    <w:p w14:paraId="533AD346" w14:textId="77777777" w:rsidR="00826374" w:rsidRDefault="00826374">
      <w:pPr>
        <w:pStyle w:val="a7"/>
        <w:rPr>
          <w:rtl/>
        </w:rPr>
      </w:pPr>
    </w:p>
    <w:p w14:paraId="12C8149A" w14:textId="77777777" w:rsidR="00826374" w:rsidRDefault="00826374" w:rsidP="00C608B5">
      <w:pPr>
        <w:pStyle w:val="2"/>
        <w:rPr>
          <w:rtl/>
        </w:rPr>
      </w:pPr>
      <w:r>
        <w:rPr>
          <w:rtl/>
        </w:rPr>
        <w:t xml:space="preserve">הוא עומד בתנאים המצטברים להגשת הצעה למתן שירותי ההסעה נשוא חוזה זה, כפי שפורטו בסעיף </w:t>
      </w:r>
      <w:r w:rsidR="00C608B5">
        <w:rPr>
          <w:rFonts w:hint="cs"/>
          <w:rtl/>
        </w:rPr>
        <w:t>3.1</w:t>
      </w:r>
      <w:r>
        <w:rPr>
          <w:rtl/>
        </w:rPr>
        <w:t xml:space="preserve"> לכתב ההוראות למשתתפים</w:t>
      </w:r>
      <w:r w:rsidR="00A05671">
        <w:rPr>
          <w:rFonts w:hint="cs"/>
          <w:rtl/>
        </w:rPr>
        <w:t xml:space="preserve"> במכרז</w:t>
      </w:r>
      <w:r>
        <w:rPr>
          <w:rtl/>
        </w:rPr>
        <w:t>, ובהתאם להצהרותיו בכתב ההצעה.</w:t>
      </w:r>
    </w:p>
    <w:p w14:paraId="20CB0834" w14:textId="77777777" w:rsidR="00826374" w:rsidRDefault="00826374">
      <w:pPr>
        <w:rPr>
          <w:rtl/>
        </w:rPr>
      </w:pPr>
    </w:p>
    <w:p w14:paraId="28066578" w14:textId="77777777" w:rsidR="00826374" w:rsidRDefault="00826374">
      <w:pPr>
        <w:pStyle w:val="2"/>
        <w:rPr>
          <w:rtl/>
        </w:rPr>
      </w:pPr>
      <w:r>
        <w:rPr>
          <w:rtl/>
        </w:rPr>
        <w:t>יש לו את הידע, היכולת, המשאבים הכספיים, הכישורים, המיומנות, כלי הרכב המתאימים</w:t>
      </w:r>
      <w:r w:rsidR="00FC750F">
        <w:rPr>
          <w:rFonts w:hint="cs"/>
          <w:rtl/>
        </w:rPr>
        <w:t xml:space="preserve"> מהסוגים</w:t>
      </w:r>
      <w:r>
        <w:rPr>
          <w:rtl/>
        </w:rPr>
        <w:t xml:space="preserve"> ובמספר הנדרש, הציוד, כל הר</w:t>
      </w:r>
      <w:r w:rsidR="00A05671">
        <w:rPr>
          <w:rFonts w:hint="cs"/>
          <w:rtl/>
        </w:rPr>
        <w:t>י</w:t>
      </w:r>
      <w:r>
        <w:rPr>
          <w:rtl/>
        </w:rPr>
        <w:t xml:space="preserve">שיונות הנדרשים על פי כל דין למתן שירותי ההסעה נשוא חוזה זה, פוליסות ביטוח תקפות ומתאימות לכל כלי הרכב אשר ישמשו למתן שירותי ההסעה נשוא חוזה זה, עובדים מיומנים ומקצועיים במספר מספיק וכן כל יתר הדרוש על מנת לספק </w:t>
      </w:r>
      <w:r w:rsidR="003764BF">
        <w:rPr>
          <w:rFonts w:hint="cs"/>
          <w:rtl/>
        </w:rPr>
        <w:t>למועצה</w:t>
      </w:r>
      <w:r>
        <w:rPr>
          <w:rtl/>
        </w:rPr>
        <w:t xml:space="preserve"> את שירותי ההסעה נשוא חוזה זה בהתאם למסמכי החוזה ועל פי כל דין.</w:t>
      </w:r>
    </w:p>
    <w:p w14:paraId="186F7760" w14:textId="77777777" w:rsidR="00826374" w:rsidRDefault="00826374">
      <w:pPr>
        <w:tabs>
          <w:tab w:val="left" w:pos="1680"/>
        </w:tabs>
        <w:ind w:left="1680" w:right="480" w:hanging="600"/>
        <w:rPr>
          <w:rtl/>
        </w:rPr>
      </w:pPr>
    </w:p>
    <w:p w14:paraId="07435BFF" w14:textId="77777777" w:rsidR="00826374" w:rsidRDefault="00826374">
      <w:pPr>
        <w:pStyle w:val="2"/>
        <w:rPr>
          <w:rtl/>
        </w:rPr>
      </w:pPr>
      <w:r>
        <w:rPr>
          <w:rtl/>
        </w:rPr>
        <w:t>נהירים לו כל תנאי החוזה, וכי בדק ובחן את כל התנאים והנסיבות הקשורים במתן שירותי ההסעה נשוא חוזה זה ו/או הנובעים מהם, ומהות וכמות ההשקעה, כלי הרכב, הציוד, כוח האדם והיקף העבודה שידרשו למתן שירותי ההסעה ולקיום התחייבויותיו שבחוזה זה, וכי יש ביכולתו לקיים התחייבויותיו אלה בהתאם לכל הדרישות והתנאים הקבועים במסמכי החוזה.</w:t>
      </w:r>
    </w:p>
    <w:p w14:paraId="3E2CE901" w14:textId="77777777" w:rsidR="00826374" w:rsidRDefault="00826374">
      <w:pPr>
        <w:ind w:left="720" w:hanging="720"/>
        <w:rPr>
          <w:rtl/>
        </w:rPr>
      </w:pPr>
    </w:p>
    <w:p w14:paraId="5BF39B03" w14:textId="77777777" w:rsidR="00826374" w:rsidRDefault="00826374">
      <w:pPr>
        <w:pStyle w:val="2"/>
        <w:rPr>
          <w:rtl/>
        </w:rPr>
      </w:pPr>
      <w:r>
        <w:rPr>
          <w:rtl/>
        </w:rPr>
        <w:t xml:space="preserve">קיבל </w:t>
      </w:r>
      <w:r w:rsidR="008B04CF">
        <w:rPr>
          <w:rFonts w:hint="cs"/>
          <w:rtl/>
        </w:rPr>
        <w:t>מ</w:t>
      </w:r>
      <w:r w:rsidR="008B04CF" w:rsidRPr="008B04CF">
        <w:rPr>
          <w:rtl/>
        </w:rPr>
        <w:t>המועצה</w:t>
      </w:r>
      <w:r>
        <w:rPr>
          <w:rtl/>
        </w:rPr>
        <w:t xml:space="preserve">, לשביעות רצונו המלאה, כל מידע שביקש והנובע ו/או הקשור בביצוע התחייבויותיו עפ"י חוזה זה, ואין ולא תהיה לו כל טענה כלפי </w:t>
      </w:r>
      <w:r w:rsidR="008B04CF" w:rsidRPr="008B04CF">
        <w:rPr>
          <w:rtl/>
        </w:rPr>
        <w:t xml:space="preserve">המועצה </w:t>
      </w:r>
      <w:r>
        <w:rPr>
          <w:rtl/>
        </w:rPr>
        <w:t xml:space="preserve">בקשר אתם. </w:t>
      </w:r>
    </w:p>
    <w:p w14:paraId="2B8E9F27" w14:textId="77777777" w:rsidR="00826374" w:rsidRDefault="00826374">
      <w:pPr>
        <w:tabs>
          <w:tab w:val="left" w:pos="1680"/>
        </w:tabs>
        <w:ind w:left="1680" w:right="480" w:hanging="600"/>
        <w:rPr>
          <w:rtl/>
        </w:rPr>
      </w:pPr>
    </w:p>
    <w:p w14:paraId="197C6593" w14:textId="77777777" w:rsidR="00826374" w:rsidRDefault="00826374">
      <w:pPr>
        <w:pStyle w:val="2"/>
        <w:rPr>
          <w:rtl/>
        </w:rPr>
      </w:pPr>
      <w:r>
        <w:rPr>
          <w:rtl/>
        </w:rPr>
        <w:t xml:space="preserve">לא יהיה רשאי לבסס שום תביעות כספיות ו/או אחרות כלפי </w:t>
      </w:r>
      <w:r w:rsidR="008B04CF" w:rsidRPr="008B04CF">
        <w:rPr>
          <w:rtl/>
        </w:rPr>
        <w:t xml:space="preserve">המועצה </w:t>
      </w:r>
      <w:r>
        <w:rPr>
          <w:rtl/>
        </w:rPr>
        <w:t>עקב אי ידיעת ו/או אי הכרת תנאי או נסיבה כלשהם הקשורים במתן שירותי ההסעה ובקיום התחייבויותיו שבחוזה זה ו/או הנובעים מהם, והוא מוותר בזה על כל טענה כאמור.</w:t>
      </w:r>
    </w:p>
    <w:p w14:paraId="54517A0A" w14:textId="77777777" w:rsidR="00826374" w:rsidRDefault="00826374">
      <w:pPr>
        <w:rPr>
          <w:rtl/>
        </w:rPr>
      </w:pPr>
    </w:p>
    <w:p w14:paraId="54C3AFF7" w14:textId="77777777" w:rsidR="00826374" w:rsidRDefault="00826374">
      <w:pPr>
        <w:pStyle w:val="1"/>
        <w:rPr>
          <w:rtl/>
        </w:rPr>
      </w:pPr>
      <w:r>
        <w:rPr>
          <w:b/>
          <w:bCs/>
          <w:u w:val="single"/>
          <w:rtl/>
        </w:rPr>
        <w:t>השירותים</w:t>
      </w:r>
    </w:p>
    <w:p w14:paraId="72428ADE" w14:textId="77777777" w:rsidR="00826374" w:rsidRDefault="00826374">
      <w:pPr>
        <w:pStyle w:val="a7"/>
        <w:rPr>
          <w:rtl/>
        </w:rPr>
      </w:pPr>
    </w:p>
    <w:p w14:paraId="7DD65550" w14:textId="77777777" w:rsidR="00826374" w:rsidRDefault="00826374">
      <w:pPr>
        <w:pStyle w:val="2"/>
        <w:rPr>
          <w:rFonts w:hint="cs"/>
          <w:rtl/>
        </w:rPr>
      </w:pPr>
      <w:r>
        <w:rPr>
          <w:rtl/>
        </w:rPr>
        <w:t xml:space="preserve">הקבלן יספק </w:t>
      </w:r>
      <w:r w:rsidR="008B04CF">
        <w:rPr>
          <w:rFonts w:hint="cs"/>
          <w:rtl/>
        </w:rPr>
        <w:t>ל</w:t>
      </w:r>
      <w:r w:rsidR="008B04CF" w:rsidRPr="008B04CF">
        <w:rPr>
          <w:rtl/>
        </w:rPr>
        <w:t>מועצה</w:t>
      </w:r>
      <w:r w:rsidR="00C608B5">
        <w:rPr>
          <w:rFonts w:hint="cs"/>
          <w:rtl/>
        </w:rPr>
        <w:t>,</w:t>
      </w:r>
      <w:r>
        <w:rPr>
          <w:rtl/>
        </w:rPr>
        <w:t xml:space="preserve"> בהתאם לדרישותיה מעת לעת בתקופת החוזה</w:t>
      </w:r>
      <w:r w:rsidR="00C608B5">
        <w:rPr>
          <w:rFonts w:hint="cs"/>
          <w:rtl/>
        </w:rPr>
        <w:t>,</w:t>
      </w:r>
      <w:r>
        <w:rPr>
          <w:rtl/>
        </w:rPr>
        <w:t xml:space="preserve"> שירותי הסעה מהסוגים המפורטים ב"מפרט שירותי ההסעה", המצורף כ</w:t>
      </w:r>
      <w:r>
        <w:rPr>
          <w:b/>
          <w:bCs/>
          <w:u w:val="single"/>
          <w:rtl/>
        </w:rPr>
        <w:t>נספח "א"</w:t>
      </w:r>
      <w:r>
        <w:rPr>
          <w:rtl/>
        </w:rPr>
        <w:t xml:space="preserve"> לחוזה זה (להלן  - "</w:t>
      </w:r>
      <w:r>
        <w:rPr>
          <w:b/>
          <w:bCs/>
          <w:rtl/>
        </w:rPr>
        <w:t>שירותי ההסעה</w:t>
      </w:r>
      <w:r>
        <w:rPr>
          <w:rtl/>
        </w:rPr>
        <w:t>" ו-"</w:t>
      </w:r>
      <w:r>
        <w:rPr>
          <w:b/>
          <w:bCs/>
          <w:rtl/>
        </w:rPr>
        <w:t>מפרט שירותי ההסעה</w:t>
      </w:r>
      <w:r>
        <w:rPr>
          <w:rtl/>
        </w:rPr>
        <w:t>", בהתאמה).</w:t>
      </w:r>
    </w:p>
    <w:p w14:paraId="2293E935" w14:textId="77777777" w:rsidR="006F5EC2" w:rsidRDefault="006F5EC2" w:rsidP="006F5EC2">
      <w:pPr>
        <w:rPr>
          <w:rFonts w:hint="cs"/>
          <w:rtl/>
        </w:rPr>
      </w:pPr>
    </w:p>
    <w:p w14:paraId="1F665592" w14:textId="77777777" w:rsidR="006F5EC2" w:rsidRDefault="006F5EC2" w:rsidP="006F5EC2">
      <w:pPr>
        <w:pStyle w:val="CRTL2C"/>
        <w:rPr>
          <w:rFonts w:hint="cs"/>
          <w:rtl/>
        </w:rPr>
      </w:pPr>
      <w:r>
        <w:rPr>
          <w:rFonts w:hint="cs"/>
          <w:rtl/>
        </w:rPr>
        <w:t>הקבלן מאשר בזה כדלקמן:</w:t>
      </w:r>
    </w:p>
    <w:p w14:paraId="33ED882C" w14:textId="77777777" w:rsidR="00A51FC4" w:rsidRDefault="00A51FC4" w:rsidP="006F5EC2">
      <w:pPr>
        <w:pStyle w:val="CRTL2C"/>
        <w:rPr>
          <w:rFonts w:hint="cs"/>
          <w:rtl/>
        </w:rPr>
      </w:pPr>
    </w:p>
    <w:p w14:paraId="3A8DDA6C" w14:textId="77777777" w:rsidR="00515A94" w:rsidRDefault="00A51FC4" w:rsidP="000D43C8">
      <w:pPr>
        <w:pStyle w:val="3"/>
        <w:rPr>
          <w:rFonts w:hint="cs"/>
          <w:rtl/>
        </w:rPr>
      </w:pPr>
      <w:r>
        <w:rPr>
          <w:rFonts w:hint="cs"/>
          <w:rtl/>
        </w:rPr>
        <w:t>ידוע לו ש</w:t>
      </w:r>
      <w:r w:rsidR="00D21ABA">
        <w:rPr>
          <w:rFonts w:hint="cs"/>
          <w:rtl/>
        </w:rPr>
        <w:t>יתכנו</w:t>
      </w:r>
      <w:r w:rsidR="00515A94">
        <w:rPr>
          <w:rFonts w:hint="cs"/>
          <w:rtl/>
        </w:rPr>
        <w:t xml:space="preserve"> הפסקות בביצוע הסעות העובדים</w:t>
      </w:r>
      <w:r w:rsidR="00D21ABA">
        <w:rPr>
          <w:rFonts w:hint="cs"/>
          <w:rtl/>
        </w:rPr>
        <w:t xml:space="preserve"> או צמצום היקפן</w:t>
      </w:r>
      <w:r w:rsidR="00515A94">
        <w:rPr>
          <w:rFonts w:hint="cs"/>
          <w:rtl/>
        </w:rPr>
        <w:t xml:space="preserve"> בתקופות חופשות/חגים, בכפוף להודעה שתימס</w:t>
      </w:r>
      <w:r w:rsidR="00515A94">
        <w:rPr>
          <w:rFonts w:hint="eastAsia"/>
          <w:rtl/>
        </w:rPr>
        <w:t>ר</w:t>
      </w:r>
      <w:r w:rsidR="00515A94">
        <w:rPr>
          <w:rFonts w:hint="cs"/>
          <w:rtl/>
        </w:rPr>
        <w:t xml:space="preserve"> מראש ובכתב בהתאם להוראות</w:t>
      </w:r>
      <w:r w:rsidR="000D43C8">
        <w:rPr>
          <w:rFonts w:hint="cs"/>
          <w:rtl/>
        </w:rPr>
        <w:t xml:space="preserve"> סעיף 3.3 להלן</w:t>
      </w:r>
      <w:r w:rsidR="00515A94">
        <w:rPr>
          <w:rFonts w:hint="cs"/>
          <w:rtl/>
        </w:rPr>
        <w:t>.</w:t>
      </w:r>
    </w:p>
    <w:p w14:paraId="6F014449" w14:textId="77777777" w:rsidR="00826374" w:rsidRDefault="00826374">
      <w:pPr>
        <w:rPr>
          <w:rtl/>
        </w:rPr>
      </w:pPr>
    </w:p>
    <w:p w14:paraId="1EA5A9AB" w14:textId="77777777" w:rsidR="00826374" w:rsidRDefault="006F5EC2" w:rsidP="000D43C8">
      <w:pPr>
        <w:pStyle w:val="3"/>
        <w:rPr>
          <w:rFonts w:hint="cs"/>
          <w:rtl/>
        </w:rPr>
      </w:pPr>
      <w:r>
        <w:rPr>
          <w:rFonts w:hint="cs"/>
          <w:rtl/>
        </w:rPr>
        <w:t>ידוע לו ומוסכם עליו</w:t>
      </w:r>
      <w:r w:rsidR="00826374">
        <w:rPr>
          <w:rtl/>
        </w:rPr>
        <w:t xml:space="preserve">, </w:t>
      </w:r>
      <w:r w:rsidR="003764BF">
        <w:rPr>
          <w:rFonts w:hint="cs"/>
          <w:rtl/>
        </w:rPr>
        <w:t>שה</w:t>
      </w:r>
      <w:r w:rsidR="003764BF" w:rsidRPr="003764BF">
        <w:rPr>
          <w:rtl/>
        </w:rPr>
        <w:t xml:space="preserve">מועצה </w:t>
      </w:r>
      <w:r w:rsidR="00826374">
        <w:rPr>
          <w:rtl/>
        </w:rPr>
        <w:t>אינה מתחייבת להזמין מ</w:t>
      </w:r>
      <w:r>
        <w:rPr>
          <w:rFonts w:hint="cs"/>
          <w:rtl/>
        </w:rPr>
        <w:t>מנו</w:t>
      </w:r>
      <w:r w:rsidR="00826374">
        <w:rPr>
          <w:rtl/>
        </w:rPr>
        <w:t xml:space="preserve"> את כל שירותי </w:t>
      </w:r>
      <w:r w:rsidR="00266D35">
        <w:rPr>
          <w:rFonts w:hint="cs"/>
          <w:rtl/>
        </w:rPr>
        <w:t>הסעות התלמידים</w:t>
      </w:r>
      <w:r w:rsidR="00826374">
        <w:rPr>
          <w:rtl/>
        </w:rPr>
        <w:t>, בכל המסלולים המפורטים במפרט שירותי ההסעה</w:t>
      </w:r>
      <w:r w:rsidR="00A05671">
        <w:rPr>
          <w:rFonts w:hint="cs"/>
          <w:rtl/>
        </w:rPr>
        <w:t xml:space="preserve">, ואינה מתחייבת להזמין </w:t>
      </w:r>
      <w:r>
        <w:rPr>
          <w:rFonts w:hint="cs"/>
          <w:rtl/>
        </w:rPr>
        <w:t>ממנו</w:t>
      </w:r>
      <w:r w:rsidR="00A05671">
        <w:rPr>
          <w:rFonts w:hint="cs"/>
          <w:rtl/>
        </w:rPr>
        <w:t xml:space="preserve"> כמות מסוימת של </w:t>
      </w:r>
      <w:r w:rsidR="00266D35">
        <w:rPr>
          <w:rFonts w:hint="cs"/>
          <w:rtl/>
        </w:rPr>
        <w:t>הסעות תלמידים</w:t>
      </w:r>
      <w:r w:rsidR="00A05671">
        <w:rPr>
          <w:rFonts w:hint="cs"/>
          <w:rtl/>
        </w:rPr>
        <w:t xml:space="preserve"> בכלל, או במסלול </w:t>
      </w:r>
      <w:r w:rsidR="00A05671">
        <w:rPr>
          <w:rFonts w:hint="cs"/>
          <w:rtl/>
        </w:rPr>
        <w:lastRenderedPageBreak/>
        <w:t>מסוים</w:t>
      </w:r>
      <w:r w:rsidR="00266D35">
        <w:rPr>
          <w:rFonts w:hint="cs"/>
          <w:rtl/>
        </w:rPr>
        <w:t xml:space="preserve"> ו/או בתדירות ו/או בהיקף מסוים</w:t>
      </w:r>
      <w:r w:rsidR="00A05671">
        <w:rPr>
          <w:rFonts w:hint="cs"/>
          <w:rtl/>
        </w:rPr>
        <w:t xml:space="preserve"> בפרט</w:t>
      </w:r>
      <w:r>
        <w:rPr>
          <w:rFonts w:hint="cs"/>
          <w:rtl/>
        </w:rPr>
        <w:t>, אלא אך ורק בהתאם לצרכיה ובהודעה מראש בהתאם להוראות</w:t>
      </w:r>
      <w:r w:rsidR="000D43C8">
        <w:rPr>
          <w:rFonts w:hint="cs"/>
          <w:rtl/>
        </w:rPr>
        <w:t xml:space="preserve"> סעיף 3.3 להלן</w:t>
      </w:r>
      <w:r w:rsidR="00826374">
        <w:rPr>
          <w:rtl/>
        </w:rPr>
        <w:t>.</w:t>
      </w:r>
    </w:p>
    <w:p w14:paraId="546AD66B" w14:textId="77777777" w:rsidR="00FC750F" w:rsidRDefault="00FC750F">
      <w:pPr>
        <w:pStyle w:val="24"/>
        <w:rPr>
          <w:rFonts w:hint="cs"/>
          <w:rtl/>
        </w:rPr>
      </w:pPr>
    </w:p>
    <w:p w14:paraId="21B0A3C9" w14:textId="77777777" w:rsidR="00826374" w:rsidRDefault="00826374">
      <w:pPr>
        <w:pStyle w:val="24"/>
        <w:rPr>
          <w:rtl/>
        </w:rPr>
      </w:pPr>
    </w:p>
    <w:p w14:paraId="1088127D" w14:textId="77777777" w:rsidR="00826374" w:rsidRPr="001F02CC" w:rsidRDefault="008B04CF" w:rsidP="003F5060">
      <w:pPr>
        <w:pStyle w:val="2"/>
        <w:rPr>
          <w:rtl/>
        </w:rPr>
      </w:pPr>
      <w:r w:rsidRPr="008B04CF">
        <w:rPr>
          <w:rtl/>
        </w:rPr>
        <w:t xml:space="preserve">המועצה </w:t>
      </w:r>
      <w:r w:rsidR="00826374" w:rsidRPr="001F02CC">
        <w:rPr>
          <w:rtl/>
        </w:rPr>
        <w:t>תהיה רשאית לשנות את מסלולי הנסיעה המפורטים במפרט שירותי ההסעה או להזמין מהקבלן שירותי הסעה במסלולים נוספים על אלה המפורטים במפרט שירותי ההסעה, ויחול</w:t>
      </w:r>
      <w:r w:rsidR="000D6A01" w:rsidRPr="001F02CC">
        <w:rPr>
          <w:rFonts w:hint="cs"/>
          <w:rtl/>
        </w:rPr>
        <w:t>ו</w:t>
      </w:r>
      <w:r w:rsidR="00826374" w:rsidRPr="001F02CC">
        <w:rPr>
          <w:rtl/>
        </w:rPr>
        <w:t xml:space="preserve"> </w:t>
      </w:r>
      <w:r w:rsidRPr="001F02CC">
        <w:rPr>
          <w:rFonts w:hint="cs"/>
          <w:rtl/>
        </w:rPr>
        <w:t>לעניי</w:t>
      </w:r>
      <w:r w:rsidRPr="001F02CC">
        <w:rPr>
          <w:rFonts w:hint="eastAsia"/>
          <w:rtl/>
        </w:rPr>
        <w:t>ן</w:t>
      </w:r>
      <w:r w:rsidR="00826374" w:rsidRPr="001F02CC">
        <w:rPr>
          <w:rtl/>
        </w:rPr>
        <w:t xml:space="preserve"> זה הוראות סעיף 5.</w:t>
      </w:r>
      <w:r w:rsidR="003F5060" w:rsidRPr="001F02CC">
        <w:rPr>
          <w:rFonts w:hint="cs"/>
          <w:rtl/>
        </w:rPr>
        <w:t>2</w:t>
      </w:r>
      <w:r w:rsidR="00826374" w:rsidRPr="001F02CC">
        <w:rPr>
          <w:rtl/>
        </w:rPr>
        <w:t xml:space="preserve"> להלן. </w:t>
      </w:r>
    </w:p>
    <w:p w14:paraId="4F3A0F4A" w14:textId="77777777" w:rsidR="00826374" w:rsidRPr="001F02CC" w:rsidRDefault="00826374">
      <w:pPr>
        <w:rPr>
          <w:rtl/>
        </w:rPr>
      </w:pPr>
    </w:p>
    <w:p w14:paraId="01696779" w14:textId="77777777" w:rsidR="00826374" w:rsidRDefault="00826374">
      <w:pPr>
        <w:pStyle w:val="24"/>
        <w:rPr>
          <w:rtl/>
        </w:rPr>
      </w:pPr>
      <w:r w:rsidRPr="001F02CC">
        <w:rPr>
          <w:rtl/>
        </w:rPr>
        <w:t xml:space="preserve">למען הסר ספק מובהר, </w:t>
      </w:r>
      <w:r w:rsidR="003E7885">
        <w:rPr>
          <w:rFonts w:hint="cs"/>
          <w:rtl/>
        </w:rPr>
        <w:t>ש</w:t>
      </w:r>
      <w:r w:rsidR="003E7885" w:rsidRPr="003E7885">
        <w:rPr>
          <w:rtl/>
        </w:rPr>
        <w:t xml:space="preserve">המועצה </w:t>
      </w:r>
      <w:r w:rsidRPr="001F02CC">
        <w:rPr>
          <w:rtl/>
        </w:rPr>
        <w:t>אינה חייבת להוסיף לקבלן מסלולי נסיעה חדשים כאמור והיא רשאית, לפי שיקול דעתה המלא והמוחלט, למסור את ביצועם לאחרים.</w:t>
      </w:r>
    </w:p>
    <w:p w14:paraId="43B33B6A" w14:textId="77777777" w:rsidR="00620C4E" w:rsidRDefault="00620C4E" w:rsidP="00620C4E">
      <w:pPr>
        <w:pStyle w:val="CRTL2C"/>
        <w:rPr>
          <w:rFonts w:hint="cs"/>
          <w:rtl/>
        </w:rPr>
      </w:pPr>
    </w:p>
    <w:p w14:paraId="4DFB1CA9" w14:textId="77777777" w:rsidR="00826374" w:rsidRDefault="00826374">
      <w:pPr>
        <w:rPr>
          <w:rtl/>
        </w:rPr>
      </w:pPr>
    </w:p>
    <w:p w14:paraId="35876BD1" w14:textId="77777777" w:rsidR="00826374" w:rsidRDefault="00826374" w:rsidP="00620C4E">
      <w:pPr>
        <w:pStyle w:val="2"/>
        <w:rPr>
          <w:rFonts w:hint="cs"/>
          <w:rtl/>
        </w:rPr>
      </w:pPr>
      <w:r>
        <w:rPr>
          <w:rtl/>
        </w:rPr>
        <w:t xml:space="preserve">על אף האמור בסעיף </w:t>
      </w:r>
      <w:r w:rsidR="00931EA3">
        <w:rPr>
          <w:rFonts w:hint="cs"/>
          <w:rtl/>
        </w:rPr>
        <w:t>3.</w:t>
      </w:r>
      <w:r w:rsidR="003E7885">
        <w:rPr>
          <w:rFonts w:hint="cs"/>
          <w:rtl/>
        </w:rPr>
        <w:t>2</w:t>
      </w:r>
      <w:r>
        <w:rPr>
          <w:rtl/>
        </w:rPr>
        <w:t xml:space="preserve"> לעיל, הממונה יהיה רשאי לדרוש מהקבלן ביצוע הסעה/</w:t>
      </w:r>
      <w:proofErr w:type="spellStart"/>
      <w:r>
        <w:rPr>
          <w:rtl/>
        </w:rPr>
        <w:t>ות</w:t>
      </w:r>
      <w:proofErr w:type="spellEnd"/>
      <w:r>
        <w:rPr>
          <w:rtl/>
        </w:rPr>
        <w:t xml:space="preserve"> נוספת/</w:t>
      </w:r>
      <w:proofErr w:type="spellStart"/>
      <w:r>
        <w:rPr>
          <w:rtl/>
        </w:rPr>
        <w:t>ות</w:t>
      </w:r>
      <w:proofErr w:type="spellEnd"/>
      <w:r>
        <w:rPr>
          <w:rtl/>
        </w:rPr>
        <w:t xml:space="preserve"> על ההסעות שפורטו</w:t>
      </w:r>
      <w:r w:rsidR="00620C4E">
        <w:rPr>
          <w:rFonts w:hint="cs"/>
          <w:rtl/>
        </w:rPr>
        <w:t xml:space="preserve"> בהזמנת הסעות שנמסרה לו</w:t>
      </w:r>
      <w:r>
        <w:rPr>
          <w:rtl/>
        </w:rPr>
        <w:t>, בהודעה בכתב שימסור לקבלן</w:t>
      </w:r>
      <w:r w:rsidR="005D55E0">
        <w:rPr>
          <w:rFonts w:hint="cs"/>
          <w:rtl/>
        </w:rPr>
        <w:t xml:space="preserve"> באמצעות </w:t>
      </w:r>
      <w:r w:rsidR="003E7885">
        <w:rPr>
          <w:rFonts w:hint="cs"/>
          <w:rtl/>
        </w:rPr>
        <w:t>דואר אלקטרוני</w:t>
      </w:r>
      <w:r w:rsidR="00620C4E">
        <w:rPr>
          <w:rFonts w:hint="cs"/>
          <w:rtl/>
        </w:rPr>
        <w:t>, במהלך שעות העבודה הרגילות,</w:t>
      </w:r>
      <w:r>
        <w:rPr>
          <w:rtl/>
        </w:rPr>
        <w:t xml:space="preserve"> לפחות </w:t>
      </w:r>
      <w:r w:rsidR="00931EA3">
        <w:rPr>
          <w:rFonts w:hint="cs"/>
          <w:rtl/>
        </w:rPr>
        <w:t>24</w:t>
      </w:r>
      <w:r>
        <w:rPr>
          <w:rtl/>
        </w:rPr>
        <w:t xml:space="preserve"> (</w:t>
      </w:r>
      <w:r w:rsidR="00931EA3">
        <w:rPr>
          <w:rFonts w:hint="cs"/>
          <w:rtl/>
        </w:rPr>
        <w:t>עשרים וארבע</w:t>
      </w:r>
      <w:r>
        <w:rPr>
          <w:rtl/>
        </w:rPr>
        <w:t>) שעות קודם השעה היעודה לתחילת ההסעה הנוספת. מסר הממונה הודעה כאמור, יהיה על הקבלן לבצע את ההסעה הנוספת בהתאם לדרישתו.</w:t>
      </w:r>
    </w:p>
    <w:p w14:paraId="27400466" w14:textId="77777777" w:rsidR="00F21501" w:rsidRDefault="003E7885" w:rsidP="00F21501">
      <w:pPr>
        <w:pStyle w:val="CRTL2C"/>
        <w:rPr>
          <w:rFonts w:hint="cs"/>
          <w:rtl/>
        </w:rPr>
      </w:pPr>
      <w:r w:rsidRPr="003764BF">
        <w:rPr>
          <w:rFonts w:hint="cs"/>
          <w:highlight w:val="yellow"/>
          <w:rtl/>
        </w:rPr>
        <w:t>לעניי</w:t>
      </w:r>
      <w:r w:rsidRPr="003764BF">
        <w:rPr>
          <w:rFonts w:hint="eastAsia"/>
          <w:highlight w:val="yellow"/>
          <w:rtl/>
        </w:rPr>
        <w:t>ן</w:t>
      </w:r>
      <w:r w:rsidR="00F21501" w:rsidRPr="003764BF">
        <w:rPr>
          <w:rFonts w:hint="cs"/>
          <w:highlight w:val="yellow"/>
          <w:rtl/>
        </w:rPr>
        <w:t xml:space="preserve"> חוזה זה "</w:t>
      </w:r>
      <w:r w:rsidR="00F21501" w:rsidRPr="003764BF">
        <w:rPr>
          <w:rFonts w:hint="cs"/>
          <w:b/>
          <w:bCs/>
          <w:highlight w:val="yellow"/>
          <w:rtl/>
        </w:rPr>
        <w:t>שעות העבודה הרגילות</w:t>
      </w:r>
      <w:r w:rsidR="00F21501" w:rsidRPr="003764BF">
        <w:rPr>
          <w:rFonts w:hint="cs"/>
          <w:highlight w:val="yellow"/>
          <w:rtl/>
        </w:rPr>
        <w:t xml:space="preserve">" משמע ימים א-ה בשבוע משעה </w:t>
      </w:r>
      <w:r w:rsidR="003764BF" w:rsidRPr="003764BF">
        <w:rPr>
          <w:rFonts w:hint="cs"/>
          <w:highlight w:val="yellow"/>
          <w:rtl/>
        </w:rPr>
        <w:t>07</w:t>
      </w:r>
      <w:r w:rsidR="00F21501" w:rsidRPr="003764BF">
        <w:rPr>
          <w:rFonts w:hint="cs"/>
          <w:highlight w:val="yellow"/>
          <w:rtl/>
        </w:rPr>
        <w:t xml:space="preserve">:00 עד שעה </w:t>
      </w:r>
      <w:r w:rsidR="003764BF" w:rsidRPr="003764BF">
        <w:rPr>
          <w:rFonts w:hint="cs"/>
          <w:highlight w:val="yellow"/>
          <w:rtl/>
        </w:rPr>
        <w:t>14</w:t>
      </w:r>
      <w:r w:rsidR="00F21501" w:rsidRPr="003764BF">
        <w:rPr>
          <w:rFonts w:hint="cs"/>
          <w:highlight w:val="yellow"/>
          <w:rtl/>
        </w:rPr>
        <w:t>:</w:t>
      </w:r>
      <w:r w:rsidR="003764BF" w:rsidRPr="003764BF">
        <w:rPr>
          <w:rFonts w:hint="cs"/>
          <w:highlight w:val="yellow"/>
          <w:rtl/>
        </w:rPr>
        <w:t>30</w:t>
      </w:r>
      <w:r w:rsidR="00F21501" w:rsidRPr="003764BF">
        <w:rPr>
          <w:rFonts w:hint="cs"/>
          <w:highlight w:val="yellow"/>
          <w:rtl/>
        </w:rPr>
        <w:t>, לא כולל ערבי חג ו/או ימי שבתון</w:t>
      </w:r>
      <w:r w:rsidR="00F21501" w:rsidRPr="003764BF">
        <w:rPr>
          <w:highlight w:val="yellow"/>
          <w:rtl/>
        </w:rPr>
        <w:t xml:space="preserve"> הנהוגים עפ"י חוק אצל יהודים</w:t>
      </w:r>
      <w:r w:rsidR="00F21501" w:rsidRPr="003764BF">
        <w:rPr>
          <w:rFonts w:hint="cs"/>
          <w:highlight w:val="yellow"/>
          <w:rtl/>
        </w:rPr>
        <w:t>.</w:t>
      </w:r>
    </w:p>
    <w:p w14:paraId="5DF57DDE" w14:textId="77777777" w:rsidR="00826374" w:rsidRDefault="00826374">
      <w:pPr>
        <w:pStyle w:val="1"/>
        <w:rPr>
          <w:rtl/>
        </w:rPr>
      </w:pPr>
      <w:r>
        <w:rPr>
          <w:b/>
          <w:bCs/>
          <w:u w:val="single"/>
          <w:rtl/>
        </w:rPr>
        <w:t>תקופת החוזה ותקופות אופציה</w:t>
      </w:r>
      <w:r>
        <w:rPr>
          <w:rtl/>
        </w:rPr>
        <w:t xml:space="preserve"> </w:t>
      </w:r>
    </w:p>
    <w:p w14:paraId="2DEA8C0F" w14:textId="77777777" w:rsidR="00826374" w:rsidRDefault="00826374">
      <w:pPr>
        <w:rPr>
          <w:rtl/>
        </w:rPr>
      </w:pPr>
    </w:p>
    <w:p w14:paraId="1A0BF032" w14:textId="77777777" w:rsidR="00826374" w:rsidRDefault="00826374" w:rsidP="001F02CC">
      <w:pPr>
        <w:pStyle w:val="2"/>
        <w:rPr>
          <w:rFonts w:hint="cs"/>
          <w:rtl/>
        </w:rPr>
      </w:pPr>
      <w:r>
        <w:rPr>
          <w:rtl/>
        </w:rPr>
        <w:t>תוקפו של חוזה זה לתקופה</w:t>
      </w:r>
      <w:r w:rsidR="00C608B5">
        <w:rPr>
          <w:rFonts w:hint="cs"/>
          <w:rtl/>
        </w:rPr>
        <w:t xml:space="preserve"> קצובה</w:t>
      </w:r>
      <w:r>
        <w:rPr>
          <w:rtl/>
        </w:rPr>
        <w:t xml:space="preserve"> </w:t>
      </w:r>
      <w:r w:rsidR="00A05671">
        <w:rPr>
          <w:rFonts w:hint="cs"/>
          <w:rtl/>
        </w:rPr>
        <w:t>בת</w:t>
      </w:r>
      <w:r>
        <w:rPr>
          <w:rtl/>
        </w:rPr>
        <w:t xml:space="preserve"> 12 (שנים עשר) חודשים, </w:t>
      </w:r>
      <w:r w:rsidR="00362119">
        <w:rPr>
          <w:rFonts w:hint="cs"/>
          <w:sz w:val="22"/>
          <w:rtl/>
          <w:lang w:val="en-US"/>
        </w:rPr>
        <w:t xml:space="preserve">שתחילתה בתוך 7 (שבעה) ימים ממועד מסירת ההודעה לקבלן על זכייתו במכרז, או מועד מאוחר יותר שתקבע </w:t>
      </w:r>
      <w:r w:rsidR="003E7885" w:rsidRPr="003E7885">
        <w:rPr>
          <w:sz w:val="22"/>
          <w:rtl/>
          <w:lang w:val="en-US"/>
        </w:rPr>
        <w:t>המועצה</w:t>
      </w:r>
      <w:r w:rsidR="00F844A8">
        <w:rPr>
          <w:rFonts w:hint="cs"/>
          <w:sz w:val="22"/>
          <w:rtl/>
          <w:lang w:val="en-US"/>
        </w:rPr>
        <w:t>.</w:t>
      </w:r>
      <w:r w:rsidR="00362119" w:rsidRPr="00D64464" w:rsidDel="00440CD1">
        <w:rPr>
          <w:sz w:val="22"/>
          <w:rtl/>
          <w:lang w:val="en-US"/>
        </w:rPr>
        <w:t xml:space="preserve"> </w:t>
      </w:r>
      <w:r>
        <w:rPr>
          <w:rtl/>
        </w:rPr>
        <w:t>(להלן - "</w:t>
      </w:r>
      <w:r>
        <w:rPr>
          <w:b/>
          <w:bCs/>
          <w:rtl/>
        </w:rPr>
        <w:t>תקופת החוזה</w:t>
      </w:r>
      <w:r>
        <w:rPr>
          <w:rtl/>
        </w:rPr>
        <w:t>").</w:t>
      </w:r>
    </w:p>
    <w:p w14:paraId="570A7259" w14:textId="77777777" w:rsidR="00270710" w:rsidRPr="00270710" w:rsidRDefault="00270710" w:rsidP="00270710">
      <w:pPr>
        <w:rPr>
          <w:rFonts w:hint="cs"/>
          <w:rtl/>
        </w:rPr>
      </w:pPr>
    </w:p>
    <w:p w14:paraId="46D1A569" w14:textId="77777777" w:rsidR="00826374" w:rsidRDefault="00826374" w:rsidP="00362119">
      <w:pPr>
        <w:pStyle w:val="2"/>
        <w:rPr>
          <w:rFonts w:hint="cs"/>
          <w:rtl/>
        </w:rPr>
      </w:pPr>
      <w:r>
        <w:rPr>
          <w:rtl/>
        </w:rPr>
        <w:t xml:space="preserve">על אף האמור בסעיף 4.1 לעיל, שמורה </w:t>
      </w:r>
      <w:r w:rsidR="003E7885">
        <w:rPr>
          <w:rFonts w:hint="cs"/>
          <w:rtl/>
        </w:rPr>
        <w:t>ל</w:t>
      </w:r>
      <w:r w:rsidR="003E7885" w:rsidRPr="003E7885">
        <w:rPr>
          <w:rtl/>
        </w:rPr>
        <w:t xml:space="preserve">מועצה </w:t>
      </w:r>
      <w:r>
        <w:rPr>
          <w:rtl/>
        </w:rPr>
        <w:t>בלבד הזכות להביא חוזה זה ואת אספקת משירותי ההסעה</w:t>
      </w:r>
      <w:r w:rsidR="00362119">
        <w:rPr>
          <w:rFonts w:hint="cs"/>
          <w:rtl/>
        </w:rPr>
        <w:t xml:space="preserve"> ע"י</w:t>
      </w:r>
      <w:r>
        <w:rPr>
          <w:rtl/>
        </w:rPr>
        <w:t xml:space="preserve"> הקבלן לפיו, לידי סיום, לפי שיקול דעתה המוחלט והבלעדי, בכל עת במהלך תקופת החוזה, בהודעה בכתב שתמסור לקבלן לפחות 30 (שלושים) יום מראש. מסרה </w:t>
      </w:r>
      <w:r w:rsidR="00E544BF">
        <w:rPr>
          <w:rFonts w:hint="cs"/>
          <w:rtl/>
        </w:rPr>
        <w:t>למועצה</w:t>
      </w:r>
      <w:r>
        <w:rPr>
          <w:rtl/>
        </w:rPr>
        <w:t xml:space="preserve"> הודעה כאמור לא יהיה הקבלן זכאי לכל תשלום ו/או פיצוי כלשהו בגין ו/או בקשר להבאת החוזה לקצו</w:t>
      </w:r>
      <w:r w:rsidR="00362119">
        <w:rPr>
          <w:rFonts w:hint="cs"/>
          <w:rtl/>
        </w:rPr>
        <w:t xml:space="preserve"> כאמור</w:t>
      </w:r>
      <w:r>
        <w:rPr>
          <w:rtl/>
        </w:rPr>
        <w:t xml:space="preserve">, פרט לתשלום המגיע לו בגין שירותי ההסעה שסופקו על ידו בפועל </w:t>
      </w:r>
      <w:r w:rsidR="003764BF" w:rsidRPr="003764BF">
        <w:rPr>
          <w:rtl/>
        </w:rPr>
        <w:t xml:space="preserve">למועצה </w:t>
      </w:r>
      <w:r>
        <w:rPr>
          <w:rtl/>
        </w:rPr>
        <w:t xml:space="preserve">קודם מועד סיום החוזה, ובכפוף לזכויות המוקנות </w:t>
      </w:r>
      <w:r w:rsidR="003E7885">
        <w:rPr>
          <w:rFonts w:hint="cs"/>
          <w:rtl/>
        </w:rPr>
        <w:t>ל</w:t>
      </w:r>
      <w:r w:rsidR="003E7885" w:rsidRPr="003E7885">
        <w:rPr>
          <w:rtl/>
        </w:rPr>
        <w:t xml:space="preserve">מועצה </w:t>
      </w:r>
      <w:r>
        <w:rPr>
          <w:rtl/>
        </w:rPr>
        <w:t>על פי חוזה זה ועל פי כל דין.</w:t>
      </w:r>
    </w:p>
    <w:p w14:paraId="73C38841" w14:textId="77777777" w:rsidR="005D55E0" w:rsidRPr="005D55E0" w:rsidRDefault="005D55E0" w:rsidP="005D55E0">
      <w:pPr>
        <w:rPr>
          <w:rFonts w:hint="cs"/>
          <w:rtl/>
        </w:rPr>
      </w:pPr>
    </w:p>
    <w:p w14:paraId="2F4F2106" w14:textId="77777777" w:rsidR="00826374" w:rsidRDefault="003E7885" w:rsidP="00E70CE1">
      <w:pPr>
        <w:pStyle w:val="2"/>
        <w:rPr>
          <w:rtl/>
        </w:rPr>
      </w:pPr>
      <w:r>
        <w:rPr>
          <w:rFonts w:hint="cs"/>
          <w:rtl/>
        </w:rPr>
        <w:t>ל</w:t>
      </w:r>
      <w:r w:rsidRPr="003E7885">
        <w:rPr>
          <w:rtl/>
        </w:rPr>
        <w:t xml:space="preserve">מועצה </w:t>
      </w:r>
      <w:r w:rsidR="00826374">
        <w:rPr>
          <w:rtl/>
        </w:rPr>
        <w:t>בלבד מוקנית הזכות להאריך, לפי שיקול דעתה הבלעדי והמוחלט, את תוקפו של החוזה, ל</w:t>
      </w:r>
      <w:r w:rsidR="001F02CC">
        <w:rPr>
          <w:rFonts w:hint="cs"/>
          <w:rtl/>
        </w:rPr>
        <w:t xml:space="preserve">-2 </w:t>
      </w:r>
      <w:r w:rsidR="00A33F1F">
        <w:rPr>
          <w:rFonts w:hint="cs"/>
          <w:rtl/>
        </w:rPr>
        <w:t>(</w:t>
      </w:r>
      <w:r w:rsidR="001F02CC">
        <w:rPr>
          <w:rFonts w:hint="cs"/>
          <w:rtl/>
        </w:rPr>
        <w:t>שתי</w:t>
      </w:r>
      <w:r w:rsidR="00A33F1F">
        <w:rPr>
          <w:rFonts w:hint="cs"/>
          <w:rtl/>
        </w:rPr>
        <w:t>)</w:t>
      </w:r>
      <w:r w:rsidR="00826374">
        <w:rPr>
          <w:rtl/>
        </w:rPr>
        <w:t xml:space="preserve"> תקופות נוספות בנות 12 (שנים עשר) חודשים כל אחת  (להלן - "</w:t>
      </w:r>
      <w:r w:rsidR="00826374">
        <w:rPr>
          <w:b/>
          <w:bCs/>
          <w:rtl/>
        </w:rPr>
        <w:t>תקופ</w:t>
      </w:r>
      <w:r w:rsidR="00A05671">
        <w:rPr>
          <w:rFonts w:hint="cs"/>
          <w:b/>
          <w:bCs/>
          <w:rtl/>
        </w:rPr>
        <w:t>ו</w:t>
      </w:r>
      <w:r w:rsidR="00826374">
        <w:rPr>
          <w:b/>
          <w:bCs/>
          <w:rtl/>
        </w:rPr>
        <w:t>ת האופציה</w:t>
      </w:r>
      <w:r w:rsidR="00826374">
        <w:rPr>
          <w:rtl/>
        </w:rPr>
        <w:t>"), בהודעה בכתב שתמסור לקבלן לפחות 60 (שישים) יום קודם תום תקופת החוזה או תקופת האופציה</w:t>
      </w:r>
      <w:r w:rsidR="00476103">
        <w:rPr>
          <w:rFonts w:hint="cs"/>
          <w:rtl/>
        </w:rPr>
        <w:t xml:space="preserve"> שבתוקף</w:t>
      </w:r>
      <w:r w:rsidR="00826374">
        <w:rPr>
          <w:rtl/>
        </w:rPr>
        <w:t xml:space="preserve"> - לפי </w:t>
      </w:r>
      <w:r w:rsidR="00F844A8">
        <w:rPr>
          <w:rFonts w:hint="cs"/>
          <w:rtl/>
        </w:rPr>
        <w:t>העניי</w:t>
      </w:r>
      <w:r w:rsidR="00F844A8">
        <w:rPr>
          <w:rFonts w:hint="eastAsia"/>
          <w:rtl/>
        </w:rPr>
        <w:t>ן</w:t>
      </w:r>
      <w:r w:rsidR="00826374">
        <w:rPr>
          <w:rtl/>
        </w:rPr>
        <w:t xml:space="preserve">. לא מסרה </w:t>
      </w:r>
      <w:r w:rsidRPr="003E7885">
        <w:rPr>
          <w:rtl/>
        </w:rPr>
        <w:t>המועצה</w:t>
      </w:r>
      <w:r w:rsidR="00826374">
        <w:rPr>
          <w:rtl/>
        </w:rPr>
        <w:t xml:space="preserve"> הודעה כאמור לקבלן, יגיע החוזה לקיצו בתום תקופת החוזה או תקופת האופציה</w:t>
      </w:r>
      <w:r w:rsidR="005E6452">
        <w:rPr>
          <w:rFonts w:hint="cs"/>
          <w:rtl/>
        </w:rPr>
        <w:t xml:space="preserve"> שבתוקף</w:t>
      </w:r>
      <w:r w:rsidR="00826374">
        <w:rPr>
          <w:rtl/>
        </w:rPr>
        <w:t xml:space="preserve"> - לפי </w:t>
      </w:r>
      <w:r w:rsidR="00F844A8">
        <w:rPr>
          <w:rFonts w:hint="cs"/>
          <w:rtl/>
        </w:rPr>
        <w:t>העניי</w:t>
      </w:r>
      <w:r w:rsidR="00F844A8">
        <w:rPr>
          <w:rFonts w:hint="eastAsia"/>
          <w:rtl/>
        </w:rPr>
        <w:t>ן</w:t>
      </w:r>
      <w:r w:rsidR="00826374">
        <w:rPr>
          <w:rtl/>
        </w:rPr>
        <w:t>.</w:t>
      </w:r>
    </w:p>
    <w:p w14:paraId="09B29CF4" w14:textId="77777777" w:rsidR="00826374" w:rsidRDefault="00826374">
      <w:pPr>
        <w:rPr>
          <w:rFonts w:hint="cs"/>
          <w:rtl/>
        </w:rPr>
      </w:pPr>
    </w:p>
    <w:p w14:paraId="243BF1D7" w14:textId="77777777" w:rsidR="00826374" w:rsidRDefault="00826374" w:rsidP="005D55E0">
      <w:pPr>
        <w:pStyle w:val="2"/>
        <w:rPr>
          <w:rtl/>
        </w:rPr>
      </w:pPr>
      <w:r>
        <w:rPr>
          <w:rtl/>
        </w:rPr>
        <w:t xml:space="preserve">מסרה </w:t>
      </w:r>
      <w:r w:rsidR="003E7885" w:rsidRPr="003E7885">
        <w:rPr>
          <w:rtl/>
        </w:rPr>
        <w:t xml:space="preserve">המועצה </w:t>
      </w:r>
      <w:r>
        <w:rPr>
          <w:rtl/>
        </w:rPr>
        <w:t>הודעה על מימוש האופציה</w:t>
      </w:r>
      <w:r w:rsidR="00A05671">
        <w:rPr>
          <w:rFonts w:hint="cs"/>
          <w:rtl/>
        </w:rPr>
        <w:t>,</w:t>
      </w:r>
      <w:r>
        <w:rPr>
          <w:rtl/>
        </w:rPr>
        <w:t xml:space="preserve"> כאמור בסעיף</w:t>
      </w:r>
      <w:r w:rsidR="005D55E0">
        <w:rPr>
          <w:rFonts w:hint="cs"/>
          <w:rtl/>
        </w:rPr>
        <w:t xml:space="preserve"> 4</w:t>
      </w:r>
      <w:r>
        <w:rPr>
          <w:rtl/>
        </w:rPr>
        <w:t>.3 לעיל</w:t>
      </w:r>
      <w:r w:rsidR="00A05671">
        <w:rPr>
          <w:rFonts w:hint="cs"/>
          <w:rtl/>
        </w:rPr>
        <w:t>,</w:t>
      </w:r>
      <w:r>
        <w:rPr>
          <w:rtl/>
        </w:rPr>
        <w:t xml:space="preserve"> יחולו ההוראות הבאות:</w:t>
      </w:r>
    </w:p>
    <w:p w14:paraId="2AB99D99" w14:textId="77777777" w:rsidR="00826374" w:rsidRDefault="00826374">
      <w:pPr>
        <w:rPr>
          <w:rFonts w:hint="cs"/>
          <w:rtl/>
        </w:rPr>
      </w:pPr>
    </w:p>
    <w:p w14:paraId="2DDFBDEA" w14:textId="77777777" w:rsidR="00826374" w:rsidRDefault="00826374">
      <w:pPr>
        <w:pStyle w:val="3"/>
        <w:rPr>
          <w:rtl/>
        </w:rPr>
      </w:pPr>
      <w:r>
        <w:rPr>
          <w:rtl/>
        </w:rPr>
        <w:lastRenderedPageBreak/>
        <w:t xml:space="preserve">הקבלן ימציא </w:t>
      </w:r>
      <w:r w:rsidR="003E7885">
        <w:rPr>
          <w:rFonts w:hint="cs"/>
          <w:rtl/>
        </w:rPr>
        <w:t>ל</w:t>
      </w:r>
      <w:r w:rsidR="003E7885" w:rsidRPr="003E7885">
        <w:rPr>
          <w:rtl/>
        </w:rPr>
        <w:t>מועצה</w:t>
      </w:r>
      <w:r>
        <w:rPr>
          <w:rtl/>
        </w:rPr>
        <w:t>, בתוך 30 (שלושים) יום מקבלת הודעתה כאמור, ערבות בנקאית לתקופת האופציה ואישור על קיום ביטוחים לתקופת האופציה, כנדרש בחוזה זה.</w:t>
      </w:r>
    </w:p>
    <w:p w14:paraId="7B8590D9" w14:textId="77777777" w:rsidR="00826374" w:rsidRDefault="00826374">
      <w:pPr>
        <w:rPr>
          <w:rtl/>
        </w:rPr>
      </w:pPr>
    </w:p>
    <w:p w14:paraId="4E12C2AD" w14:textId="77777777" w:rsidR="00826374" w:rsidRDefault="00826374" w:rsidP="00A05671">
      <w:pPr>
        <w:pStyle w:val="3"/>
        <w:rPr>
          <w:rtl/>
        </w:rPr>
      </w:pPr>
      <w:r>
        <w:rPr>
          <w:rtl/>
        </w:rPr>
        <w:t>כל הוראות חוזה זה והתחייבויות הקבלן על פיו יעמדו בתוקפ</w:t>
      </w:r>
      <w:r w:rsidR="00A05671">
        <w:rPr>
          <w:rFonts w:hint="cs"/>
          <w:rtl/>
        </w:rPr>
        <w:t>ן</w:t>
      </w:r>
      <w:r>
        <w:rPr>
          <w:rtl/>
        </w:rPr>
        <w:t xml:space="preserve"> ללא שינוי במהלך תקופת האופציה </w:t>
      </w:r>
      <w:r>
        <w:rPr>
          <w:b/>
          <w:bCs/>
          <w:u w:val="single"/>
          <w:rtl/>
        </w:rPr>
        <w:t>למעט</w:t>
      </w:r>
      <w:r>
        <w:rPr>
          <w:rtl/>
        </w:rPr>
        <w:t xml:space="preserve"> התמורה עבור שירותי ההסעה, שתעודכן בהתאם להוראות פסקה (ג) להלן.</w:t>
      </w:r>
    </w:p>
    <w:p w14:paraId="40C34BC7" w14:textId="77777777" w:rsidR="00826374" w:rsidRDefault="00826374">
      <w:pPr>
        <w:rPr>
          <w:rtl/>
        </w:rPr>
      </w:pPr>
    </w:p>
    <w:p w14:paraId="1F3EDE79" w14:textId="77777777" w:rsidR="00826374" w:rsidRDefault="00826374">
      <w:pPr>
        <w:pStyle w:val="3"/>
        <w:rPr>
          <w:rtl/>
        </w:rPr>
      </w:pPr>
      <w:r>
        <w:rPr>
          <w:rtl/>
        </w:rPr>
        <w:t>התמורה עבור שירותי ההסעה, בסכומים הנקובים ב"מפרט שירותי ההסעה", תעודכן בהתאם לשיעור עליית המדד החדש הידוע במועד תחילת כל אחת מתקופות האופציה, לעומת המדד הבסיסי. התמורה המעודכנת כאמור תישאר קבועה במהלך כל תקופת האופציה.</w:t>
      </w:r>
    </w:p>
    <w:p w14:paraId="49E97EE1" w14:textId="77777777" w:rsidR="00826374" w:rsidRDefault="00826374">
      <w:pPr>
        <w:rPr>
          <w:rtl/>
        </w:rPr>
      </w:pPr>
    </w:p>
    <w:p w14:paraId="1DB55D0D" w14:textId="77777777" w:rsidR="00826374" w:rsidRDefault="00826374">
      <w:pPr>
        <w:pStyle w:val="1"/>
        <w:rPr>
          <w:rtl/>
        </w:rPr>
      </w:pPr>
      <w:r>
        <w:rPr>
          <w:b/>
          <w:bCs/>
          <w:u w:val="single"/>
          <w:rtl/>
        </w:rPr>
        <w:t>התמורה</w:t>
      </w:r>
    </w:p>
    <w:p w14:paraId="51BF70FF" w14:textId="77777777" w:rsidR="00826374" w:rsidRDefault="00826374">
      <w:pPr>
        <w:rPr>
          <w:rtl/>
        </w:rPr>
      </w:pPr>
    </w:p>
    <w:p w14:paraId="385EC619" w14:textId="77777777" w:rsidR="00826374" w:rsidRDefault="00826374" w:rsidP="003F5060">
      <w:pPr>
        <w:pStyle w:val="2"/>
        <w:rPr>
          <w:rFonts w:hint="cs"/>
          <w:rtl/>
        </w:rPr>
      </w:pPr>
      <w:r>
        <w:rPr>
          <w:rtl/>
        </w:rPr>
        <w:t xml:space="preserve">תמורת שירותי ההסעה שיספק </w:t>
      </w:r>
      <w:r w:rsidR="003E7885">
        <w:rPr>
          <w:rFonts w:hint="cs"/>
          <w:rtl/>
        </w:rPr>
        <w:t>למ</w:t>
      </w:r>
      <w:r w:rsidR="003E7885" w:rsidRPr="003E7885">
        <w:rPr>
          <w:rtl/>
        </w:rPr>
        <w:t xml:space="preserve">ועצה </w:t>
      </w:r>
      <w:r>
        <w:rPr>
          <w:rtl/>
        </w:rPr>
        <w:t xml:space="preserve">וקיום כל יתר התחייבויותיו של הקבלן שבחוזה זה, תשלם </w:t>
      </w:r>
      <w:r w:rsidR="00E544BF">
        <w:rPr>
          <w:rFonts w:hint="cs"/>
          <w:rtl/>
        </w:rPr>
        <w:t>המועצה</w:t>
      </w:r>
      <w:r>
        <w:rPr>
          <w:rtl/>
        </w:rPr>
        <w:t xml:space="preserve"> לקבלן תמורה בסכומים הנקובים לכל שירות במפרט שירותי ההסעה</w:t>
      </w:r>
      <w:r w:rsidR="003F5060">
        <w:rPr>
          <w:rFonts w:hint="cs"/>
          <w:rtl/>
        </w:rPr>
        <w:t xml:space="preserve"> ובהתאם לתנאים הקבועים בו</w:t>
      </w:r>
      <w:r>
        <w:rPr>
          <w:rtl/>
        </w:rPr>
        <w:t xml:space="preserve"> (להלן - "</w:t>
      </w:r>
      <w:r>
        <w:rPr>
          <w:b/>
          <w:bCs/>
          <w:rtl/>
        </w:rPr>
        <w:t>התמורה</w:t>
      </w:r>
      <w:r>
        <w:rPr>
          <w:rtl/>
        </w:rPr>
        <w:t>").</w:t>
      </w:r>
    </w:p>
    <w:p w14:paraId="26E2704B" w14:textId="77777777" w:rsidR="00CF40A1" w:rsidRDefault="00CF40A1" w:rsidP="00CF40A1">
      <w:pPr>
        <w:rPr>
          <w:rFonts w:hint="cs"/>
          <w:rtl/>
        </w:rPr>
      </w:pPr>
    </w:p>
    <w:p w14:paraId="57FAC476" w14:textId="77777777" w:rsidR="00826374" w:rsidRDefault="00826374">
      <w:pPr>
        <w:pStyle w:val="2"/>
        <w:rPr>
          <w:rFonts w:hint="cs"/>
          <w:rtl/>
        </w:rPr>
      </w:pPr>
      <w:r>
        <w:rPr>
          <w:rtl/>
        </w:rPr>
        <w:t>במקרים של שינויים בשירותי ההסעה, כאמור בסעיף 3.2 לעיל, יחולו ההוראות הבאות:</w:t>
      </w:r>
    </w:p>
    <w:p w14:paraId="4A4FCD31" w14:textId="77777777" w:rsidR="00BD2275" w:rsidRPr="00BD2275" w:rsidRDefault="00BD2275" w:rsidP="00BD2275">
      <w:pPr>
        <w:rPr>
          <w:rFonts w:hint="cs"/>
          <w:rtl/>
        </w:rPr>
      </w:pPr>
    </w:p>
    <w:p w14:paraId="727FA0F9" w14:textId="77777777" w:rsidR="009E5A60" w:rsidRDefault="00826374" w:rsidP="00AF7EBB">
      <w:pPr>
        <w:pStyle w:val="3"/>
        <w:rPr>
          <w:rFonts w:hint="cs"/>
          <w:rtl/>
        </w:rPr>
      </w:pPr>
      <w:r>
        <w:rPr>
          <w:rtl/>
        </w:rPr>
        <w:t xml:space="preserve">הזמינה </w:t>
      </w:r>
      <w:r w:rsidR="00E544BF">
        <w:rPr>
          <w:rFonts w:hint="cs"/>
          <w:rtl/>
        </w:rPr>
        <w:t>המועצה</w:t>
      </w:r>
      <w:r>
        <w:rPr>
          <w:rtl/>
        </w:rPr>
        <w:t xml:space="preserve"> מהקבלן מסלולי/י נסיעה נוסף/</w:t>
      </w:r>
      <w:proofErr w:type="spellStart"/>
      <w:r>
        <w:rPr>
          <w:rtl/>
        </w:rPr>
        <w:t>פים</w:t>
      </w:r>
      <w:proofErr w:type="spellEnd"/>
      <w:r>
        <w:rPr>
          <w:rtl/>
        </w:rPr>
        <w:t>, שלא צוינו במפרט שירותי ההסעה, ייקבע סכום התמורה שתשולם לקבלן</w:t>
      </w:r>
      <w:r w:rsidR="00AF7EBB">
        <w:rPr>
          <w:rFonts w:hint="cs"/>
          <w:rtl/>
        </w:rPr>
        <w:t xml:space="preserve"> </w:t>
      </w:r>
      <w:r w:rsidR="009E5A60">
        <w:rPr>
          <w:rFonts w:hint="cs"/>
          <w:rtl/>
        </w:rPr>
        <w:t>בהתאם ל</w:t>
      </w:r>
      <w:r>
        <w:rPr>
          <w:rtl/>
        </w:rPr>
        <w:t>מחירים הקבועים במפרט שירותי ההסעה</w:t>
      </w:r>
      <w:r w:rsidR="005D55E0">
        <w:rPr>
          <w:rFonts w:hint="cs"/>
          <w:rtl/>
        </w:rPr>
        <w:t xml:space="preserve"> ליעדי נסיעה המצויים במרחקים דומים </w:t>
      </w:r>
      <w:r w:rsidR="003E7885">
        <w:rPr>
          <w:rFonts w:hint="cs"/>
          <w:rtl/>
        </w:rPr>
        <w:t>מ</w:t>
      </w:r>
      <w:r w:rsidR="003E7885" w:rsidRPr="003E7885">
        <w:rPr>
          <w:rtl/>
        </w:rPr>
        <w:t>המועצה</w:t>
      </w:r>
      <w:r w:rsidR="009E5A60">
        <w:rPr>
          <w:rFonts w:hint="cs"/>
          <w:rtl/>
        </w:rPr>
        <w:t>.</w:t>
      </w:r>
      <w:r w:rsidR="009E5A60" w:rsidDel="005D55E0">
        <w:rPr>
          <w:rtl/>
        </w:rPr>
        <w:t xml:space="preserve"> </w:t>
      </w:r>
    </w:p>
    <w:p w14:paraId="254F57EF" w14:textId="77777777" w:rsidR="00E70CE1" w:rsidRPr="00E70CE1" w:rsidRDefault="00E70CE1" w:rsidP="00E70CE1">
      <w:pPr>
        <w:rPr>
          <w:rFonts w:hint="cs"/>
          <w:rtl/>
        </w:rPr>
      </w:pPr>
    </w:p>
    <w:p w14:paraId="6FED3FD1" w14:textId="77777777" w:rsidR="00826374" w:rsidRDefault="00826374" w:rsidP="00271626">
      <w:pPr>
        <w:pStyle w:val="3"/>
        <w:rPr>
          <w:rtl/>
        </w:rPr>
      </w:pPr>
      <w:r>
        <w:rPr>
          <w:rtl/>
        </w:rPr>
        <w:t>הממונה יסכם עם הקבלן את התמורה עבור שירותי ההסעה כאמור בפסק</w:t>
      </w:r>
      <w:r w:rsidR="00271626">
        <w:rPr>
          <w:rFonts w:hint="cs"/>
          <w:rtl/>
        </w:rPr>
        <w:t>ה</w:t>
      </w:r>
      <w:r>
        <w:rPr>
          <w:rtl/>
        </w:rPr>
        <w:t xml:space="preserve"> (א</w:t>
      </w:r>
      <w:r w:rsidR="00271626">
        <w:rPr>
          <w:rFonts w:hint="cs"/>
          <w:rtl/>
        </w:rPr>
        <w:t>)</w:t>
      </w:r>
      <w:r>
        <w:rPr>
          <w:rtl/>
        </w:rPr>
        <w:t xml:space="preserve"> לעיל קודם ביצוע ההסעה בה מדובר, ויעלה את הסיכום על הכתב בחתימתו ובחתימת הקבלן. מובהר, שרק סיכום חתום כאמור יחייב את </w:t>
      </w:r>
      <w:r w:rsidR="003E7885" w:rsidRPr="003E7885">
        <w:rPr>
          <w:rtl/>
        </w:rPr>
        <w:t>המועצה</w:t>
      </w:r>
      <w:r>
        <w:rPr>
          <w:rtl/>
        </w:rPr>
        <w:t>.</w:t>
      </w:r>
    </w:p>
    <w:p w14:paraId="7BB62684" w14:textId="77777777" w:rsidR="00826374" w:rsidRDefault="00826374">
      <w:pPr>
        <w:rPr>
          <w:rtl/>
        </w:rPr>
      </w:pPr>
    </w:p>
    <w:p w14:paraId="15F07DE2" w14:textId="77777777" w:rsidR="00826374" w:rsidRDefault="00826374">
      <w:pPr>
        <w:pStyle w:val="2"/>
        <w:rPr>
          <w:rtl/>
        </w:rPr>
      </w:pPr>
      <w:r>
        <w:rPr>
          <w:rtl/>
        </w:rPr>
        <w:t xml:space="preserve">לסכומי התמורה, הנקובים במפרט שירותי ההסעה, יתווסף מס ערך מוסף בשיעור שיחול במועד התשלום, בתנאי מוקדם וכנגד המצאת חשבונית מס כדין על ידי הקבלן </w:t>
      </w:r>
      <w:r w:rsidR="003E7885">
        <w:rPr>
          <w:rFonts w:hint="cs"/>
          <w:rtl/>
        </w:rPr>
        <w:t>ל</w:t>
      </w:r>
      <w:r w:rsidR="003E7885" w:rsidRPr="003E7885">
        <w:rPr>
          <w:rtl/>
        </w:rPr>
        <w:t>מועצה</w:t>
      </w:r>
      <w:r>
        <w:rPr>
          <w:rtl/>
        </w:rPr>
        <w:t>.</w:t>
      </w:r>
    </w:p>
    <w:p w14:paraId="4619F82E" w14:textId="77777777" w:rsidR="00826374" w:rsidRDefault="00826374">
      <w:pPr>
        <w:tabs>
          <w:tab w:val="left" w:pos="1320"/>
        </w:tabs>
        <w:ind w:left="1320" w:right="360" w:hanging="600"/>
        <w:rPr>
          <w:noProof/>
        </w:rPr>
      </w:pPr>
    </w:p>
    <w:p w14:paraId="6D52D593" w14:textId="77777777" w:rsidR="00826374" w:rsidRPr="00BD2275" w:rsidRDefault="00826374" w:rsidP="00420BE5">
      <w:pPr>
        <w:pStyle w:val="2"/>
        <w:rPr>
          <w:rtl/>
        </w:rPr>
      </w:pPr>
      <w:r>
        <w:rPr>
          <w:rtl/>
        </w:rPr>
        <w:t xml:space="preserve">בתום כל חודש קלנדרי בתקופת החוזה יגיש הקבלן </w:t>
      </w:r>
      <w:r w:rsidR="003E7885">
        <w:rPr>
          <w:rFonts w:hint="cs"/>
          <w:rtl/>
        </w:rPr>
        <w:t>ל</w:t>
      </w:r>
      <w:r w:rsidR="003E7885" w:rsidRPr="003E7885">
        <w:rPr>
          <w:rtl/>
        </w:rPr>
        <w:t xml:space="preserve">מועצה </w:t>
      </w:r>
      <w:r>
        <w:rPr>
          <w:rtl/>
        </w:rPr>
        <w:t>חשבון ובו פירוט שירותי ההסעה שסופקו על ידו במהלך אותו חודש בציון</w:t>
      </w:r>
      <w:r w:rsidR="003F5060">
        <w:rPr>
          <w:rFonts w:hint="cs"/>
          <w:rtl/>
        </w:rPr>
        <w:t xml:space="preserve"> הפרטים הבאים בהתייחס לכל נסיעה: מועד, יעד, סוג (</w:t>
      </w:r>
      <w:r w:rsidR="00683458">
        <w:rPr>
          <w:rFonts w:hint="cs"/>
          <w:rtl/>
        </w:rPr>
        <w:t>הסע</w:t>
      </w:r>
      <w:r w:rsidR="003C3763">
        <w:rPr>
          <w:rFonts w:hint="cs"/>
          <w:rtl/>
        </w:rPr>
        <w:t>ת עובדים</w:t>
      </w:r>
      <w:r w:rsidR="00683458">
        <w:rPr>
          <w:rFonts w:hint="cs"/>
          <w:rtl/>
        </w:rPr>
        <w:t>/הסעת תלמידים</w:t>
      </w:r>
      <w:r w:rsidR="003F5060">
        <w:rPr>
          <w:rFonts w:hint="cs"/>
          <w:rtl/>
        </w:rPr>
        <w:t xml:space="preserve">), שעות התחלה וסיום, </w:t>
      </w:r>
      <w:r>
        <w:rPr>
          <w:rtl/>
        </w:rPr>
        <w:t>סוג כלי הרכב שבו בוצע</w:t>
      </w:r>
      <w:r w:rsidR="003F5060">
        <w:rPr>
          <w:rFonts w:hint="cs"/>
          <w:rtl/>
        </w:rPr>
        <w:t>ה</w:t>
      </w:r>
      <w:r w:rsidR="00FC750F">
        <w:rPr>
          <w:rFonts w:hint="cs"/>
          <w:rtl/>
        </w:rPr>
        <w:t xml:space="preserve"> </w:t>
      </w:r>
      <w:r w:rsidR="00683458">
        <w:rPr>
          <w:rFonts w:hint="cs"/>
          <w:rtl/>
        </w:rPr>
        <w:t xml:space="preserve">כל הסעה, </w:t>
      </w:r>
      <w:r w:rsidR="00FC750F">
        <w:rPr>
          <w:rFonts w:hint="cs"/>
          <w:rtl/>
        </w:rPr>
        <w:t>וכל פרט נוסף שיידרש על ידי הממונה</w:t>
      </w:r>
      <w:r>
        <w:rPr>
          <w:rtl/>
        </w:rPr>
        <w:t xml:space="preserve">. בכפוף לאישורו של כל חשבון על ידי הממונה, ישולם כל חשבון על ידי </w:t>
      </w:r>
      <w:r w:rsidR="003E7885" w:rsidRPr="003E7885">
        <w:rPr>
          <w:rtl/>
        </w:rPr>
        <w:t xml:space="preserve">המועצה </w:t>
      </w:r>
      <w:r>
        <w:rPr>
          <w:rtl/>
        </w:rPr>
        <w:t xml:space="preserve">לקבלן תוך </w:t>
      </w:r>
      <w:r w:rsidR="00ED22CB">
        <w:rPr>
          <w:rFonts w:hint="cs"/>
          <w:rtl/>
        </w:rPr>
        <w:t>60</w:t>
      </w:r>
      <w:r>
        <w:rPr>
          <w:rtl/>
        </w:rPr>
        <w:t xml:space="preserve"> (</w:t>
      </w:r>
      <w:r w:rsidR="00ED22CB">
        <w:rPr>
          <w:rFonts w:hint="cs"/>
          <w:rtl/>
        </w:rPr>
        <w:t>שישים</w:t>
      </w:r>
      <w:r>
        <w:rPr>
          <w:rtl/>
        </w:rPr>
        <w:t xml:space="preserve">) יום מתום החודש הקלנדרי שבמהלכו בוצעו שירותי </w:t>
      </w:r>
      <w:r w:rsidRPr="00BD2275">
        <w:rPr>
          <w:rtl/>
        </w:rPr>
        <w:t xml:space="preserve">ההסעה ("שוטף + </w:t>
      </w:r>
      <w:r w:rsidR="00ED22CB">
        <w:rPr>
          <w:rFonts w:hint="cs"/>
          <w:rtl/>
        </w:rPr>
        <w:t>60</w:t>
      </w:r>
      <w:r w:rsidRPr="00BD2275">
        <w:rPr>
          <w:rtl/>
        </w:rPr>
        <w:t>").</w:t>
      </w:r>
    </w:p>
    <w:p w14:paraId="1DD85294" w14:textId="77777777" w:rsidR="00826374" w:rsidRDefault="00826374">
      <w:pPr>
        <w:rPr>
          <w:rtl/>
        </w:rPr>
      </w:pPr>
    </w:p>
    <w:p w14:paraId="0EE4BA15" w14:textId="77777777" w:rsidR="00826374" w:rsidRDefault="00826374">
      <w:pPr>
        <w:pStyle w:val="2"/>
        <w:rPr>
          <w:rtl/>
        </w:rPr>
      </w:pPr>
      <w:r>
        <w:rPr>
          <w:rtl/>
        </w:rPr>
        <w:t xml:space="preserve">איחור של עד 14 (ארבעה עשר) יום בתשלום התמורה לפי חוזה זה לא יהווה הפרה מצד </w:t>
      </w:r>
      <w:r w:rsidR="003E7885" w:rsidRPr="003E7885">
        <w:rPr>
          <w:rtl/>
        </w:rPr>
        <w:t xml:space="preserve">המועצה </w:t>
      </w:r>
      <w:r>
        <w:rPr>
          <w:rtl/>
        </w:rPr>
        <w:t>ולא יזכה את הקבלן בפיצוי כלשהו מ</w:t>
      </w:r>
      <w:r w:rsidR="00B348E0">
        <w:rPr>
          <w:rtl/>
        </w:rPr>
        <w:t>החברה לפיתוח</w:t>
      </w:r>
      <w:r>
        <w:rPr>
          <w:rtl/>
        </w:rPr>
        <w:t xml:space="preserve">. </w:t>
      </w:r>
    </w:p>
    <w:p w14:paraId="77C36196" w14:textId="77777777" w:rsidR="00826374" w:rsidRDefault="00826374">
      <w:pPr>
        <w:rPr>
          <w:rtl/>
        </w:rPr>
      </w:pPr>
    </w:p>
    <w:p w14:paraId="1D83ACE8" w14:textId="77777777" w:rsidR="00826374" w:rsidRDefault="00826374">
      <w:pPr>
        <w:pStyle w:val="1"/>
        <w:rPr>
          <w:rtl/>
        </w:rPr>
      </w:pPr>
      <w:r>
        <w:rPr>
          <w:b/>
          <w:bCs/>
          <w:u w:val="single"/>
          <w:rtl/>
        </w:rPr>
        <w:t>התחייבויות הקבלן</w:t>
      </w:r>
    </w:p>
    <w:p w14:paraId="5F8D0C08" w14:textId="77777777" w:rsidR="00826374" w:rsidRDefault="00826374">
      <w:pPr>
        <w:pStyle w:val="a7"/>
        <w:rPr>
          <w:rtl/>
        </w:rPr>
      </w:pPr>
    </w:p>
    <w:p w14:paraId="4113813F" w14:textId="77777777" w:rsidR="00826374" w:rsidRDefault="00826374">
      <w:pPr>
        <w:pStyle w:val="a7"/>
        <w:rPr>
          <w:rtl/>
        </w:rPr>
      </w:pPr>
      <w:r>
        <w:rPr>
          <w:rtl/>
        </w:rPr>
        <w:t>הקבלן מתחייב בזה כדלקמן:</w:t>
      </w:r>
    </w:p>
    <w:p w14:paraId="24522EC5" w14:textId="77777777" w:rsidR="00826374" w:rsidRDefault="00826374">
      <w:pPr>
        <w:pStyle w:val="a7"/>
        <w:rPr>
          <w:rtl/>
        </w:rPr>
      </w:pPr>
    </w:p>
    <w:p w14:paraId="7FD91015" w14:textId="77777777" w:rsidR="00826374" w:rsidRDefault="00826374">
      <w:pPr>
        <w:pStyle w:val="2"/>
        <w:rPr>
          <w:rtl/>
        </w:rPr>
      </w:pPr>
      <w:r>
        <w:rPr>
          <w:rtl/>
        </w:rPr>
        <w:t xml:space="preserve">לספק </w:t>
      </w:r>
      <w:r w:rsidR="003E7885">
        <w:rPr>
          <w:rFonts w:hint="cs"/>
          <w:rtl/>
        </w:rPr>
        <w:t>ל</w:t>
      </w:r>
      <w:r w:rsidR="003E7885" w:rsidRPr="003E7885">
        <w:rPr>
          <w:rtl/>
        </w:rPr>
        <w:t xml:space="preserve">מועצה </w:t>
      </w:r>
      <w:r>
        <w:rPr>
          <w:rtl/>
        </w:rPr>
        <w:t>במלואם את כל שירותי ההסעה שיידרשו ממנו בהתאם להוראות מסמכי החוזה.</w:t>
      </w:r>
    </w:p>
    <w:p w14:paraId="454AF1A3" w14:textId="77777777" w:rsidR="00826374" w:rsidRDefault="00826374">
      <w:pPr>
        <w:rPr>
          <w:rtl/>
        </w:rPr>
      </w:pPr>
    </w:p>
    <w:p w14:paraId="6724C55E" w14:textId="77777777" w:rsidR="00826374" w:rsidRDefault="00826374">
      <w:pPr>
        <w:pStyle w:val="2"/>
        <w:rPr>
          <w:rtl/>
        </w:rPr>
      </w:pPr>
      <w:r>
        <w:rPr>
          <w:rtl/>
        </w:rPr>
        <w:t xml:space="preserve">לספק </w:t>
      </w:r>
      <w:r w:rsidR="003E7885">
        <w:rPr>
          <w:rFonts w:hint="cs"/>
          <w:rtl/>
        </w:rPr>
        <w:t>ל</w:t>
      </w:r>
      <w:r w:rsidR="003E7885" w:rsidRPr="003E7885">
        <w:rPr>
          <w:rtl/>
        </w:rPr>
        <w:t xml:space="preserve">מועצה </w:t>
      </w:r>
      <w:r>
        <w:rPr>
          <w:rtl/>
        </w:rPr>
        <w:t>את שירותי ההסעה בהתאמה מלאה למסלולי הנסיעה וללוחות הזמנים שיידרשו ממנו.</w:t>
      </w:r>
    </w:p>
    <w:p w14:paraId="08B4881C" w14:textId="77777777" w:rsidR="00826374" w:rsidRDefault="00826374">
      <w:pPr>
        <w:rPr>
          <w:rtl/>
        </w:rPr>
      </w:pPr>
    </w:p>
    <w:p w14:paraId="10D64F4D" w14:textId="77777777" w:rsidR="00826374" w:rsidRPr="00EB4082" w:rsidRDefault="00826374">
      <w:pPr>
        <w:pStyle w:val="2"/>
        <w:rPr>
          <w:rtl/>
        </w:rPr>
      </w:pPr>
      <w:r w:rsidRPr="00EB4082">
        <w:rPr>
          <w:rtl/>
        </w:rPr>
        <w:t>לספק את שירותי ההסעה באמצעות כלי רכב תקינים, כשירים ונקיים, המצוידים באמצעי קשר ובמזגן.</w:t>
      </w:r>
    </w:p>
    <w:p w14:paraId="08ACE823" w14:textId="77777777" w:rsidR="00826374" w:rsidRDefault="00826374">
      <w:pPr>
        <w:rPr>
          <w:rtl/>
        </w:rPr>
      </w:pPr>
    </w:p>
    <w:p w14:paraId="6C522BCD" w14:textId="77777777" w:rsidR="00826374" w:rsidRDefault="00826374" w:rsidP="00EB4082">
      <w:pPr>
        <w:pStyle w:val="24"/>
        <w:rPr>
          <w:rtl/>
        </w:rPr>
      </w:pPr>
      <w:r>
        <w:rPr>
          <w:rtl/>
        </w:rPr>
        <w:t>במקרה של תקלה בכלי רכב המשמש לביצוע שירותי ההסעה לפי חוזה זה, יהיה על הקבלן להפעיל כלי רכב חל</w:t>
      </w:r>
      <w:r w:rsidR="00EB4082">
        <w:rPr>
          <w:rFonts w:hint="cs"/>
          <w:rtl/>
        </w:rPr>
        <w:t>ו</w:t>
      </w:r>
      <w:r>
        <w:rPr>
          <w:rtl/>
        </w:rPr>
        <w:t>פי המתאים למתן שירותי ההסעה, באופן שבכל מקרה יסופקו שירותי ההסעה במועדם ולפי כל תנאי חוזה זה.</w:t>
      </w:r>
    </w:p>
    <w:p w14:paraId="2767544E" w14:textId="77777777" w:rsidR="00826374" w:rsidRDefault="00826374">
      <w:pPr>
        <w:pStyle w:val="24"/>
        <w:rPr>
          <w:rFonts w:hint="cs"/>
          <w:rtl/>
        </w:rPr>
      </w:pPr>
    </w:p>
    <w:p w14:paraId="4219FF7D" w14:textId="77777777" w:rsidR="00826374" w:rsidRDefault="00826374">
      <w:pPr>
        <w:pStyle w:val="2"/>
        <w:rPr>
          <w:rtl/>
        </w:rPr>
      </w:pPr>
      <w:r>
        <w:rPr>
          <w:rtl/>
        </w:rPr>
        <w:t>באישור מראש ובכתב מאת הממונה יהיה הקבלן רשאי לבצע את שירותי ההסעה בכלי רכב שונים מאלה המפורטים במפרט שירותי ההסעה, ובלבד שכלי הרכב אשר ישמשו למתן שירותי ההסעה בפועל לא יפחתו בטיבם, נוחותם ובטיחותם מכלי הרכב המפורטים במפרט שירותי ההסעה. בכל מקרה לא תשולם לקבלן כל תוספת תשלום בגין שינוי כלי הרכב כאמור.</w:t>
      </w:r>
    </w:p>
    <w:p w14:paraId="7A6B3F5D" w14:textId="77777777" w:rsidR="00826374" w:rsidRDefault="00826374">
      <w:pPr>
        <w:rPr>
          <w:rtl/>
        </w:rPr>
      </w:pPr>
    </w:p>
    <w:p w14:paraId="7F6AD4A2" w14:textId="77777777" w:rsidR="00826374" w:rsidRDefault="00826374">
      <w:pPr>
        <w:pStyle w:val="2"/>
        <w:rPr>
          <w:rFonts w:hint="cs"/>
          <w:rtl/>
        </w:rPr>
      </w:pPr>
      <w:r>
        <w:rPr>
          <w:rtl/>
        </w:rPr>
        <w:t>לספק את שירותי ההסעה בבטיחות, בנוחות, ביעילות, בדייקנות וברמה מקצועית טובה באמצעות כלי רכב העומדים בתנאים הקבועים במסמכי החוזה ובאמצעות מספר מספיק של עובדים כשירים, מקצועיים ומיומנים.</w:t>
      </w:r>
    </w:p>
    <w:p w14:paraId="406C42D0" w14:textId="77777777" w:rsidR="00826374" w:rsidRDefault="00826374">
      <w:pPr>
        <w:rPr>
          <w:rFonts w:hint="cs"/>
          <w:rtl/>
        </w:rPr>
      </w:pPr>
    </w:p>
    <w:p w14:paraId="144BF810" w14:textId="77777777" w:rsidR="00826374" w:rsidRDefault="00826374" w:rsidP="00AD535C">
      <w:pPr>
        <w:pStyle w:val="2"/>
        <w:rPr>
          <w:rtl/>
        </w:rPr>
      </w:pPr>
      <w:r>
        <w:rPr>
          <w:rtl/>
        </w:rPr>
        <w:t>לספק את שירותי ההסעה באמצעות מיניבוסים בלבד (להלן - "</w:t>
      </w:r>
      <w:r>
        <w:rPr>
          <w:b/>
          <w:bCs/>
          <w:rtl/>
        </w:rPr>
        <w:t>כלי הרכב</w:t>
      </w:r>
      <w:r>
        <w:rPr>
          <w:rtl/>
        </w:rPr>
        <w:t>") העומדים בכל התנאים המצטברים המפורטים להלן:</w:t>
      </w:r>
    </w:p>
    <w:p w14:paraId="417830C4" w14:textId="77777777" w:rsidR="00826374" w:rsidRDefault="00826374">
      <w:pPr>
        <w:rPr>
          <w:rtl/>
        </w:rPr>
      </w:pPr>
    </w:p>
    <w:p w14:paraId="3AF39676" w14:textId="77777777" w:rsidR="00826374" w:rsidRDefault="00826374" w:rsidP="00AD535C">
      <w:pPr>
        <w:pStyle w:val="3"/>
        <w:rPr>
          <w:rFonts w:hint="cs"/>
          <w:rtl/>
        </w:rPr>
      </w:pPr>
      <w:r>
        <w:rPr>
          <w:rtl/>
        </w:rPr>
        <w:t xml:space="preserve">גיל כלי הרכב לא יעלה על </w:t>
      </w:r>
      <w:r w:rsidR="00EB4082">
        <w:rPr>
          <w:rFonts w:hint="cs"/>
          <w:rtl/>
        </w:rPr>
        <w:t>5 (חמש)</w:t>
      </w:r>
      <w:r>
        <w:rPr>
          <w:rtl/>
        </w:rPr>
        <w:t xml:space="preserve"> שנים</w:t>
      </w:r>
      <w:r w:rsidR="00EE179C">
        <w:rPr>
          <w:rFonts w:hint="cs"/>
          <w:rtl/>
        </w:rPr>
        <w:t xml:space="preserve">, דהיינו: </w:t>
      </w:r>
      <w:r w:rsidR="00EB4082">
        <w:rPr>
          <w:rFonts w:hint="cs"/>
          <w:rtl/>
        </w:rPr>
        <w:t xml:space="preserve">כל </w:t>
      </w:r>
      <w:r w:rsidR="00EE179C">
        <w:rPr>
          <w:rFonts w:hint="cs"/>
          <w:rtl/>
        </w:rPr>
        <w:t xml:space="preserve">כלי הרכב יהיו משנת ייצור </w:t>
      </w:r>
      <w:r w:rsidR="003764BF">
        <w:rPr>
          <w:rFonts w:hint="cs"/>
          <w:rtl/>
        </w:rPr>
        <w:t>2018</w:t>
      </w:r>
      <w:r w:rsidR="00EE179C">
        <w:rPr>
          <w:rFonts w:hint="cs"/>
          <w:rtl/>
        </w:rPr>
        <w:t xml:space="preserve"> ואילך</w:t>
      </w:r>
      <w:r>
        <w:rPr>
          <w:rtl/>
        </w:rPr>
        <w:t>.</w:t>
      </w:r>
    </w:p>
    <w:p w14:paraId="2DDFFCBE" w14:textId="77777777" w:rsidR="00EB4082" w:rsidRDefault="00EB4082" w:rsidP="00EB4082">
      <w:pPr>
        <w:rPr>
          <w:rFonts w:hint="cs"/>
          <w:rtl/>
        </w:rPr>
      </w:pPr>
    </w:p>
    <w:p w14:paraId="04EFD0A1" w14:textId="77777777" w:rsidR="00EB4082" w:rsidRDefault="00EB4082" w:rsidP="00EB4082">
      <w:pPr>
        <w:pStyle w:val="3"/>
        <w:rPr>
          <w:rtl/>
        </w:rPr>
      </w:pPr>
      <w:r>
        <w:rPr>
          <w:rFonts w:hint="cs"/>
          <w:rtl/>
        </w:rPr>
        <w:t xml:space="preserve">כל כלי הרכב יהיו מיועדים להסעת </w:t>
      </w:r>
      <w:r w:rsidR="003F1BD0">
        <w:rPr>
          <w:rFonts w:hint="cs"/>
          <w:rtl/>
        </w:rPr>
        <w:t>נוסעים</w:t>
      </w:r>
      <w:r>
        <w:rPr>
          <w:rFonts w:hint="cs"/>
          <w:rtl/>
        </w:rPr>
        <w:t xml:space="preserve"> (יצוין כך במפורש ברישיון הרכב) ו</w:t>
      </w:r>
      <w:r>
        <w:rPr>
          <w:rtl/>
        </w:rPr>
        <w:t>יהיו מצוידים בחגורות בטיחות תקניות</w:t>
      </w:r>
      <w:r>
        <w:rPr>
          <w:rFonts w:hint="cs"/>
          <w:rtl/>
        </w:rPr>
        <w:t xml:space="preserve"> לכל הנוסעים, בהתאם להוראות </w:t>
      </w:r>
      <w:r>
        <w:rPr>
          <w:rtl/>
        </w:rPr>
        <w:t>תקנות התעבורה, התשכ"א</w:t>
      </w:r>
      <w:r>
        <w:rPr>
          <w:rFonts w:hint="cs"/>
          <w:rtl/>
        </w:rPr>
        <w:t>-</w:t>
      </w:r>
      <w:r>
        <w:rPr>
          <w:rtl/>
        </w:rPr>
        <w:t>1961 (להלן - "</w:t>
      </w:r>
      <w:r>
        <w:rPr>
          <w:b/>
          <w:bCs/>
          <w:rtl/>
        </w:rPr>
        <w:t>תקנות</w:t>
      </w:r>
      <w:r>
        <w:rPr>
          <w:rFonts w:hint="cs"/>
          <w:b/>
          <w:bCs/>
          <w:rtl/>
        </w:rPr>
        <w:t xml:space="preserve"> התעבורה</w:t>
      </w:r>
      <w:r>
        <w:rPr>
          <w:rtl/>
        </w:rPr>
        <w:t>").</w:t>
      </w:r>
    </w:p>
    <w:p w14:paraId="7F236E86" w14:textId="77777777" w:rsidR="00826374" w:rsidRDefault="00826374">
      <w:pPr>
        <w:rPr>
          <w:rtl/>
        </w:rPr>
      </w:pPr>
    </w:p>
    <w:p w14:paraId="0D541A2C" w14:textId="77777777" w:rsidR="00826374" w:rsidRDefault="00EB4082" w:rsidP="00EB4082">
      <w:pPr>
        <w:pStyle w:val="3"/>
        <w:rPr>
          <w:rtl/>
        </w:rPr>
      </w:pPr>
      <w:r>
        <w:rPr>
          <w:rFonts w:hint="cs"/>
          <w:rtl/>
        </w:rPr>
        <w:t xml:space="preserve">כל </w:t>
      </w:r>
      <w:r w:rsidR="00826374">
        <w:rPr>
          <w:rtl/>
        </w:rPr>
        <w:t>כלי הרכב יהיו מצוידים באמצעי תקשורת, במזגן תקין ובכל האביזרים והציוד הנדרשים על פי כל דין לכלי רכב המשמשים להסעת נוסעים, לרבות ערכת מילוט, ערכת חילוץ, גלגל חילוץ, מגבה, משולש אזהרה, מטפי כיבוי אש תקניים ותרמיל עזרה ראשונה הכולל את התכולה המפורטת ברשימה המצורפת כ</w:t>
      </w:r>
      <w:r w:rsidR="00826374">
        <w:rPr>
          <w:b/>
          <w:bCs/>
          <w:u w:val="single"/>
          <w:rtl/>
        </w:rPr>
        <w:t>נספח "ב"</w:t>
      </w:r>
      <w:r w:rsidR="00826374">
        <w:rPr>
          <w:rtl/>
        </w:rPr>
        <w:t xml:space="preserve"> לחוזה זה.</w:t>
      </w:r>
    </w:p>
    <w:p w14:paraId="6E7CB777" w14:textId="77777777" w:rsidR="00826374" w:rsidRDefault="00826374">
      <w:pPr>
        <w:rPr>
          <w:rtl/>
        </w:rPr>
      </w:pPr>
    </w:p>
    <w:p w14:paraId="419733E3" w14:textId="77777777" w:rsidR="00826374" w:rsidRDefault="00826374" w:rsidP="00EB4082">
      <w:pPr>
        <w:pStyle w:val="2"/>
        <w:rPr>
          <w:rtl/>
        </w:rPr>
      </w:pPr>
      <w:r>
        <w:rPr>
          <w:rtl/>
        </w:rPr>
        <w:t xml:space="preserve">כלי הרכב יהיו בכל עת בתקופת החוזה במצב בטיחותי תקין, ומרכב כלי הרכב וכל חלק מהם יהיו בנויים בצורה המתאימה לייעודם של הרכבים. כלי הרכב, ציודם, אביזריהם, </w:t>
      </w:r>
      <w:r>
        <w:rPr>
          <w:rtl/>
        </w:rPr>
        <w:lastRenderedPageBreak/>
        <w:t>סימוניהם ומבניהם יהיו בהתאם לפקודת התעבורה ותקנות</w:t>
      </w:r>
      <w:r w:rsidR="00EB4082">
        <w:rPr>
          <w:rFonts w:hint="cs"/>
          <w:rtl/>
        </w:rPr>
        <w:t xml:space="preserve"> התעבורה</w:t>
      </w:r>
      <w:r>
        <w:rPr>
          <w:rtl/>
        </w:rPr>
        <w:t xml:space="preserve"> כפי שיהיו בתוקף מעת לעת בתקופת החוזה, ובהתאם לתנאים בר</w:t>
      </w:r>
      <w:r w:rsidR="00EB4082">
        <w:rPr>
          <w:rFonts w:hint="cs"/>
          <w:rtl/>
        </w:rPr>
        <w:t>י</w:t>
      </w:r>
      <w:r>
        <w:rPr>
          <w:rtl/>
        </w:rPr>
        <w:t>שיונות כלי הרכב.</w:t>
      </w:r>
    </w:p>
    <w:p w14:paraId="60AE556B" w14:textId="77777777" w:rsidR="00826374" w:rsidRDefault="00826374">
      <w:pPr>
        <w:rPr>
          <w:rtl/>
        </w:rPr>
      </w:pPr>
    </w:p>
    <w:p w14:paraId="1B0FCE6D" w14:textId="77777777" w:rsidR="00826374" w:rsidRDefault="00826374">
      <w:pPr>
        <w:pStyle w:val="2"/>
        <w:rPr>
          <w:rtl/>
        </w:rPr>
      </w:pPr>
      <w:r>
        <w:rPr>
          <w:rtl/>
        </w:rPr>
        <w:t xml:space="preserve">המזגן בכלי הרכב יופעל במהלך ביצוע שירותי ההסעה בכל עת שיהיה צורך בכך או בהתאם לדרישת נציגי </w:t>
      </w:r>
      <w:r w:rsidR="00FC7E66" w:rsidRPr="00FC7E66">
        <w:rPr>
          <w:rtl/>
        </w:rPr>
        <w:t>המועצה</w:t>
      </w:r>
      <w:r>
        <w:rPr>
          <w:rtl/>
        </w:rPr>
        <w:t>.</w:t>
      </w:r>
    </w:p>
    <w:p w14:paraId="486EFC4C" w14:textId="77777777" w:rsidR="00826374" w:rsidRDefault="00826374">
      <w:pPr>
        <w:rPr>
          <w:rtl/>
        </w:rPr>
      </w:pPr>
    </w:p>
    <w:p w14:paraId="64D1BB23" w14:textId="77777777" w:rsidR="00826374" w:rsidRDefault="00826374">
      <w:pPr>
        <w:pStyle w:val="2"/>
        <w:rPr>
          <w:rtl/>
        </w:rPr>
      </w:pPr>
      <w:r>
        <w:rPr>
          <w:rtl/>
        </w:rPr>
        <w:t>הנהגים המבצעים את שירותי ההסעה יבצעו בדיקה בכלי הרכב קודם העלאת נוסעים לכלי הרכב. בדיקה נוספת תתקיים בסיום כל נסיעה על מנת לוודא שלא נותרו בכלי הרכב נוסעים או חפצים.</w:t>
      </w:r>
    </w:p>
    <w:p w14:paraId="5D050B26" w14:textId="77777777" w:rsidR="00826374" w:rsidRDefault="00826374">
      <w:pPr>
        <w:rPr>
          <w:rtl/>
        </w:rPr>
      </w:pPr>
    </w:p>
    <w:p w14:paraId="25899E0D" w14:textId="77777777" w:rsidR="00826374" w:rsidRPr="00C64306" w:rsidRDefault="00826374">
      <w:pPr>
        <w:pStyle w:val="2"/>
        <w:rPr>
          <w:highlight w:val="yellow"/>
          <w:rtl/>
        </w:rPr>
      </w:pPr>
      <w:r w:rsidRPr="00C64306">
        <w:rPr>
          <w:highlight w:val="yellow"/>
          <w:rtl/>
        </w:rPr>
        <w:t xml:space="preserve">במהלך ביצוע שירותי ההסעה לא יועלו ולא יוסעו בכלי הרכב אנשים אחרים כלשהם, פרט לנוסעים מטעם </w:t>
      </w:r>
      <w:r w:rsidR="00B348E0" w:rsidRPr="00C64306">
        <w:rPr>
          <w:highlight w:val="yellow"/>
          <w:rtl/>
        </w:rPr>
        <w:t>ה</w:t>
      </w:r>
      <w:r w:rsidR="00C64306">
        <w:rPr>
          <w:rFonts w:hint="cs"/>
          <w:highlight w:val="yellow"/>
          <w:rtl/>
        </w:rPr>
        <w:t>מועצה. המועצה רשאית לעלות נוסעים שונים ונוספים על פי שיקול דעתה הבלעדי.</w:t>
      </w:r>
    </w:p>
    <w:p w14:paraId="2B812C1F" w14:textId="77777777" w:rsidR="00826374" w:rsidRDefault="00826374">
      <w:pPr>
        <w:rPr>
          <w:rtl/>
        </w:rPr>
      </w:pPr>
    </w:p>
    <w:p w14:paraId="15865B1C" w14:textId="77777777" w:rsidR="00826374" w:rsidRDefault="00826374" w:rsidP="00EE179C">
      <w:pPr>
        <w:pStyle w:val="2"/>
        <w:rPr>
          <w:rFonts w:hint="cs"/>
          <w:rtl/>
        </w:rPr>
      </w:pPr>
      <w:r>
        <w:rPr>
          <w:rtl/>
        </w:rPr>
        <w:t>לספק את שירותי ההסעה בהתאם להוראות כל דין, ובכלל זה להקפיד על שמירת הוראות חוק הגבלת עישון במקומות ציבוריים, התשמ"ג</w:t>
      </w:r>
      <w:r w:rsidR="00EE179C">
        <w:rPr>
          <w:rFonts w:hint="cs"/>
          <w:rtl/>
        </w:rPr>
        <w:t>-</w:t>
      </w:r>
      <w:r>
        <w:rPr>
          <w:rtl/>
        </w:rPr>
        <w:t>1983, הן על ידי הנהגים והן על ידי הנוסעים.</w:t>
      </w:r>
    </w:p>
    <w:p w14:paraId="5E61FD56" w14:textId="77777777" w:rsidR="00826374" w:rsidRDefault="00826374">
      <w:pPr>
        <w:pStyle w:val="2"/>
        <w:rPr>
          <w:rFonts w:hint="cs"/>
          <w:rtl/>
        </w:rPr>
      </w:pPr>
      <w:r>
        <w:rPr>
          <w:rtl/>
        </w:rPr>
        <w:t xml:space="preserve">לספק את שירותי ההסעה לשביעות רצונו של הממונה, ולקיים את כל ההוראות שינתנו  על ידו בכל הקשור עם מתן שירותי ההסעה. </w:t>
      </w:r>
    </w:p>
    <w:p w14:paraId="7040C6F9" w14:textId="77777777" w:rsidR="00270710" w:rsidRPr="00270710" w:rsidRDefault="00270710" w:rsidP="00270710">
      <w:pPr>
        <w:rPr>
          <w:rFonts w:hint="cs"/>
          <w:rtl/>
        </w:rPr>
      </w:pPr>
    </w:p>
    <w:p w14:paraId="001E2C88" w14:textId="77777777" w:rsidR="00826374" w:rsidRDefault="00826374">
      <w:pPr>
        <w:pStyle w:val="2"/>
        <w:rPr>
          <w:rFonts w:hint="cs"/>
          <w:rtl/>
        </w:rPr>
      </w:pPr>
      <w:r>
        <w:rPr>
          <w:rtl/>
        </w:rPr>
        <w:t>התחייבויות הקבלן שבסעיף זה לעיל הינן מעיקרי החוזה והפרת איזו מהן תהווה הפרה יסודית שלו.</w:t>
      </w:r>
    </w:p>
    <w:p w14:paraId="209F0A71" w14:textId="77777777" w:rsidR="00CB46DE" w:rsidRPr="00CB46DE" w:rsidRDefault="00CB46DE" w:rsidP="00CB46DE">
      <w:pPr>
        <w:rPr>
          <w:rFonts w:hint="cs"/>
          <w:rtl/>
        </w:rPr>
      </w:pPr>
    </w:p>
    <w:p w14:paraId="10604AE6" w14:textId="77777777" w:rsidR="00826374" w:rsidRDefault="00826374">
      <w:pPr>
        <w:pStyle w:val="1"/>
        <w:rPr>
          <w:rtl/>
        </w:rPr>
      </w:pPr>
      <w:r>
        <w:rPr>
          <w:b/>
          <w:bCs/>
          <w:u w:val="single"/>
          <w:rtl/>
        </w:rPr>
        <w:t xml:space="preserve">העסקת </w:t>
      </w:r>
      <w:proofErr w:type="spellStart"/>
      <w:r>
        <w:rPr>
          <w:b/>
          <w:bCs/>
          <w:u w:val="single"/>
          <w:rtl/>
        </w:rPr>
        <w:t>כח</w:t>
      </w:r>
      <w:proofErr w:type="spellEnd"/>
      <w:r>
        <w:rPr>
          <w:b/>
          <w:bCs/>
          <w:u w:val="single"/>
          <w:rtl/>
        </w:rPr>
        <w:t xml:space="preserve"> אדם</w:t>
      </w:r>
    </w:p>
    <w:p w14:paraId="5926241B" w14:textId="77777777" w:rsidR="00826374" w:rsidRDefault="00826374">
      <w:pPr>
        <w:rPr>
          <w:rtl/>
        </w:rPr>
      </w:pPr>
    </w:p>
    <w:p w14:paraId="274415BF" w14:textId="77777777" w:rsidR="00826374" w:rsidRDefault="00826374">
      <w:pPr>
        <w:pStyle w:val="2"/>
        <w:rPr>
          <w:rtl/>
        </w:rPr>
      </w:pPr>
      <w:r>
        <w:rPr>
          <w:rtl/>
        </w:rPr>
        <w:t xml:space="preserve">לצורך אספקת שירותי ההסעה וקיום כל התחייבויותיו עפ"י חוזה זה, יעסיק הקבלן על שמו, על חשבונו ועל אחריותו עובדים מתאימים ובמספר מספיק. </w:t>
      </w:r>
    </w:p>
    <w:p w14:paraId="7A03167A" w14:textId="77777777" w:rsidR="00826374" w:rsidRDefault="00826374">
      <w:pPr>
        <w:rPr>
          <w:rtl/>
        </w:rPr>
      </w:pPr>
    </w:p>
    <w:p w14:paraId="63823B35" w14:textId="77777777" w:rsidR="00826374" w:rsidRDefault="00826374">
      <w:pPr>
        <w:pStyle w:val="2"/>
        <w:rPr>
          <w:rtl/>
        </w:rPr>
      </w:pPr>
      <w:r>
        <w:rPr>
          <w:rtl/>
        </w:rPr>
        <w:t>הקבלן מתחייב להעסיק עובדים מקצועיים, מוכשרים, מיומנים ובעלי ר</w:t>
      </w:r>
      <w:r w:rsidR="00EB4082">
        <w:rPr>
          <w:rFonts w:hint="cs"/>
          <w:rtl/>
        </w:rPr>
        <w:t>י</w:t>
      </w:r>
      <w:r>
        <w:rPr>
          <w:rtl/>
        </w:rPr>
        <w:t xml:space="preserve">שיונות נהיגה תקפים לרכבים בהם הם נוהגים, ולהקפיד על הופעה אחידה ומסודרת שלהם, ועל מתן שירות אדיב והולם לנוסעים. </w:t>
      </w:r>
    </w:p>
    <w:p w14:paraId="162647E2" w14:textId="77777777" w:rsidR="00826374" w:rsidRDefault="00826374">
      <w:pPr>
        <w:rPr>
          <w:rtl/>
        </w:rPr>
      </w:pPr>
    </w:p>
    <w:p w14:paraId="55A06498" w14:textId="77777777" w:rsidR="00826374" w:rsidRDefault="00826374">
      <w:pPr>
        <w:pStyle w:val="2"/>
        <w:rPr>
          <w:rtl/>
        </w:rPr>
      </w:pPr>
      <w:r w:rsidRPr="00CB46DE">
        <w:rPr>
          <w:b/>
          <w:bCs/>
          <w:rtl/>
        </w:rPr>
        <w:t>הקבלן מתחייב לקיים את כל הוראות חוק למניעת העסקה של עברייני מין במוסד המכוון למתן שירות לקטינים, התשס"א</w:t>
      </w:r>
      <w:r w:rsidR="006854A6" w:rsidRPr="00CB46DE">
        <w:rPr>
          <w:rFonts w:hint="cs"/>
          <w:b/>
          <w:bCs/>
          <w:rtl/>
        </w:rPr>
        <w:t>-</w:t>
      </w:r>
      <w:r w:rsidR="006854A6" w:rsidRPr="00CB46DE">
        <w:rPr>
          <w:b/>
          <w:bCs/>
          <w:rtl/>
        </w:rPr>
        <w:t>2001</w:t>
      </w:r>
      <w:r>
        <w:rPr>
          <w:rtl/>
        </w:rPr>
        <w:t>.</w:t>
      </w:r>
    </w:p>
    <w:p w14:paraId="053FFD9A" w14:textId="77777777" w:rsidR="00826374" w:rsidRDefault="00826374">
      <w:pPr>
        <w:rPr>
          <w:rtl/>
        </w:rPr>
      </w:pPr>
    </w:p>
    <w:p w14:paraId="02F0C362" w14:textId="77777777" w:rsidR="00826374" w:rsidRDefault="00826374" w:rsidP="000F530E">
      <w:pPr>
        <w:pStyle w:val="2"/>
        <w:rPr>
          <w:rtl/>
        </w:rPr>
      </w:pPr>
      <w:r>
        <w:rPr>
          <w:rtl/>
        </w:rPr>
        <w:t>הקבלן מתחייב כי לצורך מתן שירותי ההסעה יעסיק</w:t>
      </w:r>
      <w:r w:rsidR="000F530E">
        <w:rPr>
          <w:rFonts w:hint="cs"/>
          <w:rtl/>
        </w:rPr>
        <w:t>,</w:t>
      </w:r>
      <w:r>
        <w:rPr>
          <w:rtl/>
        </w:rPr>
        <w:t xml:space="preserve"> </w:t>
      </w:r>
      <w:r w:rsidR="000F530E">
        <w:rPr>
          <w:rFonts w:hint="cs"/>
          <w:rtl/>
        </w:rPr>
        <w:t xml:space="preserve">או יתקשר בהתקשרות תקפה,  </w:t>
      </w:r>
      <w:r>
        <w:rPr>
          <w:rtl/>
        </w:rPr>
        <w:t>בכל עת במהלך תקופת החוזה קצין בטיחות בעל כתב הסמכה בהתאם להוראות התקנות, אשר פרטיו האישיים יפורטו ב</w:t>
      </w:r>
      <w:r>
        <w:rPr>
          <w:b/>
          <w:bCs/>
          <w:u w:val="single"/>
          <w:rtl/>
        </w:rPr>
        <w:t>נספח "ג"</w:t>
      </w:r>
      <w:r>
        <w:rPr>
          <w:rtl/>
        </w:rPr>
        <w:t xml:space="preserve"> לחוזה. קצין הבטיחות יבקר וינהל את מתן שירותי ההסעה על פי חוזה זה</w:t>
      </w:r>
      <w:r w:rsidR="000F530E">
        <w:rPr>
          <w:rFonts w:hint="cs"/>
          <w:rtl/>
        </w:rPr>
        <w:t>, ו</w:t>
      </w:r>
      <w:r>
        <w:rPr>
          <w:rtl/>
        </w:rPr>
        <w:t>בין היתר יוודא שר</w:t>
      </w:r>
      <w:r w:rsidR="00EB4082">
        <w:rPr>
          <w:rFonts w:hint="cs"/>
          <w:rtl/>
        </w:rPr>
        <w:t>י</w:t>
      </w:r>
      <w:r>
        <w:rPr>
          <w:rtl/>
        </w:rPr>
        <w:t>שיונות הנהיגה של הנהגים המועסקים על ידי הקבלן במתן שירותי ההסעה הנם בתוקף, שכלי הרכב המשמשים למתן שירותי ההסעה הנם במצב תקין, וכי הר</w:t>
      </w:r>
      <w:r w:rsidR="00EB4082">
        <w:rPr>
          <w:rFonts w:hint="cs"/>
          <w:rtl/>
        </w:rPr>
        <w:t>י</w:t>
      </w:r>
      <w:r>
        <w:rPr>
          <w:rtl/>
        </w:rPr>
        <w:t>שיונות של כלי הרכב ופוליסות הביטוח שלהם יהיו תקפים ומתאימים לכלי רכב המשמשים להסעת נוסעים.</w:t>
      </w:r>
    </w:p>
    <w:p w14:paraId="6984302F" w14:textId="77777777" w:rsidR="00826374" w:rsidRDefault="00826374">
      <w:pPr>
        <w:rPr>
          <w:rtl/>
        </w:rPr>
      </w:pPr>
    </w:p>
    <w:p w14:paraId="0F397404" w14:textId="77777777" w:rsidR="00826374" w:rsidRDefault="00826374" w:rsidP="00D84908">
      <w:pPr>
        <w:pStyle w:val="24"/>
        <w:rPr>
          <w:rtl/>
        </w:rPr>
      </w:pPr>
      <w:r>
        <w:rPr>
          <w:rtl/>
        </w:rPr>
        <w:lastRenderedPageBreak/>
        <w:t xml:space="preserve">הקבלן מתחייב שהחלפת קצין הבטיחות שפרטיו צוינו בנספח "ג" לחוזה בקצין בטיחות אחר תעשה בתיאום עם </w:t>
      </w:r>
      <w:r w:rsidR="00B348E0">
        <w:rPr>
          <w:rtl/>
        </w:rPr>
        <w:t>החברה לפיתוח</w:t>
      </w:r>
      <w:r>
        <w:rPr>
          <w:rtl/>
        </w:rPr>
        <w:t xml:space="preserve">, והקבלן יודיע </w:t>
      </w:r>
      <w:r w:rsidR="00E544BF">
        <w:rPr>
          <w:rFonts w:hint="cs"/>
          <w:rtl/>
        </w:rPr>
        <w:t>למועצה</w:t>
      </w:r>
      <w:r>
        <w:rPr>
          <w:rtl/>
        </w:rPr>
        <w:t xml:space="preserve"> בכתב ומראש את פרטיו האישיים של קצין הבטיחות החדש, בצירוף תעודת ההסמכה שלו כקצין בטיחות</w:t>
      </w:r>
      <w:r w:rsidR="00D84908">
        <w:rPr>
          <w:rFonts w:hint="cs"/>
          <w:rtl/>
        </w:rPr>
        <w:t xml:space="preserve"> והסכם התקשרות חדש תקף עימו, לפי העניין</w:t>
      </w:r>
      <w:r>
        <w:rPr>
          <w:rtl/>
        </w:rPr>
        <w:t>.</w:t>
      </w:r>
    </w:p>
    <w:p w14:paraId="2A246804" w14:textId="77777777" w:rsidR="00826374" w:rsidRDefault="00826374">
      <w:pPr>
        <w:pStyle w:val="24"/>
        <w:rPr>
          <w:rtl/>
        </w:rPr>
      </w:pPr>
    </w:p>
    <w:p w14:paraId="51B71B86" w14:textId="77777777" w:rsidR="00826374" w:rsidRDefault="00826374">
      <w:pPr>
        <w:pStyle w:val="2"/>
        <w:rPr>
          <w:rtl/>
        </w:rPr>
      </w:pPr>
      <w:r>
        <w:rPr>
          <w:rtl/>
        </w:rPr>
        <w:t>הקבלן מתחייב להחתים כל אחד מהנהגים שיועסקו על ידו במתן שירותי ההסעה על טופס הנחיות הבטיחות המצורף כ</w:t>
      </w:r>
      <w:r>
        <w:rPr>
          <w:b/>
          <w:bCs/>
          <w:u w:val="single"/>
          <w:rtl/>
        </w:rPr>
        <w:t>נספח "ד"</w:t>
      </w:r>
      <w:r>
        <w:rPr>
          <w:rtl/>
        </w:rPr>
        <w:t xml:space="preserve"> לחוזה זה.</w:t>
      </w:r>
    </w:p>
    <w:p w14:paraId="78A7B4C0" w14:textId="77777777" w:rsidR="00826374" w:rsidRDefault="00826374">
      <w:pPr>
        <w:rPr>
          <w:rtl/>
        </w:rPr>
      </w:pPr>
    </w:p>
    <w:p w14:paraId="54CE181E" w14:textId="77777777" w:rsidR="00826374" w:rsidRDefault="00826374">
      <w:pPr>
        <w:pStyle w:val="2"/>
        <w:rPr>
          <w:rtl/>
        </w:rPr>
      </w:pPr>
      <w:r>
        <w:rPr>
          <w:rtl/>
        </w:rPr>
        <w:t>הקבלן מתחייב לשלם לעובדיו, על חשבונו, שכר עבודה ותשלומים סוציאליים אחרים המגיעים להם לפי כל דין, הסכם, מנהג או נוהג, לנכות משכרם את הניכויים המחויבים והמותרים על פי דין ולהעבירם לתעודתם במועד.</w:t>
      </w:r>
    </w:p>
    <w:p w14:paraId="0180262C" w14:textId="77777777" w:rsidR="00826374" w:rsidRDefault="00826374">
      <w:pPr>
        <w:rPr>
          <w:rtl/>
        </w:rPr>
      </w:pPr>
    </w:p>
    <w:p w14:paraId="2C450F59" w14:textId="77777777" w:rsidR="00826374" w:rsidRDefault="00826374" w:rsidP="004D5217">
      <w:pPr>
        <w:pStyle w:val="2"/>
        <w:rPr>
          <w:rtl/>
        </w:rPr>
      </w:pPr>
      <w:r>
        <w:rPr>
          <w:rtl/>
        </w:rPr>
        <w:t>הקבלן מתחייב לקיים במלואן, בכל תקופת החוזה, את הוראות חוק הביטוח הלאומי [נוסח משולב], התשנ"ה</w:t>
      </w:r>
      <w:r w:rsidR="006854A6">
        <w:rPr>
          <w:rFonts w:hint="cs"/>
          <w:rtl/>
        </w:rPr>
        <w:t>-</w:t>
      </w:r>
      <w:r w:rsidR="006854A6">
        <w:rPr>
          <w:rtl/>
        </w:rPr>
        <w:t>1995</w:t>
      </w:r>
      <w:r>
        <w:rPr>
          <w:rtl/>
        </w:rPr>
        <w:t xml:space="preserve">, התקנות והצווים על פיו, באופן שכל עובדיו, שליחיו וכל הפועל באספקת שירותי ההסעה בשמו ומטעמו, לרבות אלה שיועסקו על ידו באופן זמני ו/או חד-פעמי, יהיו </w:t>
      </w:r>
      <w:r w:rsidR="00271626">
        <w:rPr>
          <w:rtl/>
        </w:rPr>
        <w:t>–</w:t>
      </w:r>
      <w:r>
        <w:rPr>
          <w:rtl/>
        </w:rPr>
        <w:t xml:space="preserve"> בכל עת בתקופת החוזה </w:t>
      </w:r>
      <w:r w:rsidR="004D5217">
        <w:rPr>
          <w:rFonts w:hint="cs"/>
          <w:rtl/>
        </w:rPr>
        <w:t>-</w:t>
      </w:r>
      <w:r>
        <w:rPr>
          <w:rtl/>
        </w:rPr>
        <w:t xml:space="preserve"> זכאים לכל הזכויות על פי החוק האמור, התקנות והצווים מכוחו.</w:t>
      </w:r>
    </w:p>
    <w:p w14:paraId="706A86FF" w14:textId="77777777" w:rsidR="00826374" w:rsidRDefault="00826374">
      <w:pPr>
        <w:rPr>
          <w:rtl/>
        </w:rPr>
      </w:pPr>
    </w:p>
    <w:p w14:paraId="41C9DCC9" w14:textId="77777777" w:rsidR="00826374" w:rsidRDefault="00826374" w:rsidP="003A1602">
      <w:pPr>
        <w:pStyle w:val="2"/>
        <w:rPr>
          <w:rtl/>
        </w:rPr>
      </w:pPr>
      <w:r>
        <w:rPr>
          <w:rtl/>
        </w:rPr>
        <w:t xml:space="preserve">אם </w:t>
      </w:r>
      <w:r w:rsidR="00FC7E66" w:rsidRPr="00FC7E66">
        <w:rPr>
          <w:rtl/>
        </w:rPr>
        <w:t xml:space="preserve">המועצה </w:t>
      </w:r>
      <w:r>
        <w:rPr>
          <w:rtl/>
        </w:rPr>
        <w:t>תהיה סבורה שעובד המועסק על ידי הקבלן איננו מתאים לתפקידו, ובכלל זה התנהגותו</w:t>
      </w:r>
      <w:r w:rsidR="003A1602">
        <w:rPr>
          <w:rFonts w:hint="cs"/>
          <w:rtl/>
        </w:rPr>
        <w:t xml:space="preserve"> ו/או אופן הנהיגה שלו</w:t>
      </w:r>
      <w:r>
        <w:rPr>
          <w:rtl/>
        </w:rPr>
        <w:t xml:space="preserve"> אינ</w:t>
      </w:r>
      <w:r w:rsidR="003A1602">
        <w:rPr>
          <w:rFonts w:hint="cs"/>
          <w:rtl/>
        </w:rPr>
        <w:t>ם</w:t>
      </w:r>
      <w:r>
        <w:rPr>
          <w:rtl/>
        </w:rPr>
        <w:t xml:space="preserve"> מניח</w:t>
      </w:r>
      <w:r w:rsidR="003A1602">
        <w:rPr>
          <w:rFonts w:hint="cs"/>
          <w:rtl/>
        </w:rPr>
        <w:t>ים</w:t>
      </w:r>
      <w:r>
        <w:rPr>
          <w:rtl/>
        </w:rPr>
        <w:t xml:space="preserve"> את דעתה, </w:t>
      </w:r>
      <w:proofErr w:type="spellStart"/>
      <w:r>
        <w:rPr>
          <w:rtl/>
        </w:rPr>
        <w:t>הכל</w:t>
      </w:r>
      <w:proofErr w:type="spellEnd"/>
      <w:r>
        <w:rPr>
          <w:rtl/>
        </w:rPr>
        <w:t xml:space="preserve"> לפי שיקול דעתה הבלעדי והמוחלט, תהיה </w:t>
      </w:r>
      <w:r w:rsidR="00FC7E66" w:rsidRPr="00FC7E66">
        <w:rPr>
          <w:rtl/>
        </w:rPr>
        <w:t xml:space="preserve">המועצה </w:t>
      </w:r>
      <w:r>
        <w:rPr>
          <w:rtl/>
        </w:rPr>
        <w:t xml:space="preserve">רשאית לדרוש מהקבלן סילוקו של אותו עובד ממתן שירותי ההסעה, והקבלן מתחייב לציית להוראת </w:t>
      </w:r>
      <w:r w:rsidR="00FC7E66" w:rsidRPr="00FC7E66">
        <w:rPr>
          <w:rtl/>
        </w:rPr>
        <w:t xml:space="preserve">המועצה </w:t>
      </w:r>
      <w:r>
        <w:rPr>
          <w:rtl/>
        </w:rPr>
        <w:t xml:space="preserve">לא יאוחר מאשר תוך 7 (שבעה) ימים מהמועד שנדרש לכך על ידי </w:t>
      </w:r>
      <w:r w:rsidR="00FC7E66" w:rsidRPr="00FC7E66">
        <w:rPr>
          <w:rtl/>
        </w:rPr>
        <w:t>המועצה</w:t>
      </w:r>
      <w:r>
        <w:rPr>
          <w:rtl/>
        </w:rPr>
        <w:t xml:space="preserve">. עובד שסולק כאמור לא ישוב להשתתף במתן שירותי ההסעה. למען הסר ספק מובהר בזה, שאין בהוראות סעיף זה כדי להטיל אחריות כלשהי על </w:t>
      </w:r>
      <w:r w:rsidR="00FC7E66" w:rsidRPr="00FC7E66">
        <w:rPr>
          <w:rtl/>
        </w:rPr>
        <w:t xml:space="preserve">המועצה </w:t>
      </w:r>
      <w:r>
        <w:rPr>
          <w:rtl/>
        </w:rPr>
        <w:t>בגין העסקתו של עובד כלשהו על ידי הקבלן, לרבות אחריות למעשיו ו/או מחדליו של עובד כאמור.</w:t>
      </w:r>
    </w:p>
    <w:p w14:paraId="7827DBB7" w14:textId="77777777" w:rsidR="00826374" w:rsidRDefault="00826374">
      <w:pPr>
        <w:rPr>
          <w:rtl/>
        </w:rPr>
      </w:pPr>
    </w:p>
    <w:p w14:paraId="2C24ED5F" w14:textId="77777777" w:rsidR="00826374" w:rsidRDefault="00826374">
      <w:pPr>
        <w:pStyle w:val="2"/>
        <w:rPr>
          <w:rtl/>
        </w:rPr>
      </w:pPr>
      <w:r>
        <w:rPr>
          <w:rtl/>
        </w:rPr>
        <w:t xml:space="preserve">הקבלן מצהיר שהוא מספק את שירותי ההסעה כקבלן עצמאי ולא יהיו שוררים יחסי עובד ומעביד בין </w:t>
      </w:r>
      <w:r w:rsidR="00FC7E66" w:rsidRPr="00FC7E66">
        <w:rPr>
          <w:rtl/>
        </w:rPr>
        <w:t xml:space="preserve">המועצה </w:t>
      </w:r>
      <w:r>
        <w:rPr>
          <w:rtl/>
        </w:rPr>
        <w:t xml:space="preserve">לבין הקבלן ו/או מי מעובדיו של הקבלן או כל הפועל מטעמו או בשמו במתן שירותי ההסעה. הקבלן מתחייב לפצות את </w:t>
      </w:r>
      <w:r w:rsidR="00FC7E66" w:rsidRPr="00FC7E66">
        <w:rPr>
          <w:rtl/>
        </w:rPr>
        <w:t xml:space="preserve">המועצה </w:t>
      </w:r>
      <w:r>
        <w:rPr>
          <w:rtl/>
        </w:rPr>
        <w:t xml:space="preserve">ו/או לשפותה, מייד עם דרישה ראשונה, בגין כל חיוב שיוטל על </w:t>
      </w:r>
      <w:r w:rsidR="00FC7E66" w:rsidRPr="00FC7E66">
        <w:rPr>
          <w:rtl/>
        </w:rPr>
        <w:t>המועצה</w:t>
      </w:r>
      <w:r>
        <w:rPr>
          <w:rtl/>
        </w:rPr>
        <w:t xml:space="preserve">, לרבות כל ההוצאות שתהיינה </w:t>
      </w:r>
      <w:r w:rsidR="00FC7E66">
        <w:rPr>
          <w:rFonts w:hint="cs"/>
          <w:rtl/>
        </w:rPr>
        <w:t>ל</w:t>
      </w:r>
      <w:r w:rsidR="00FC7E66" w:rsidRPr="00FC7E66">
        <w:rPr>
          <w:rtl/>
        </w:rPr>
        <w:t xml:space="preserve">מועצה </w:t>
      </w:r>
      <w:r>
        <w:rPr>
          <w:rtl/>
        </w:rPr>
        <w:t>עקב תביעה כזו, ואשר יסודו בקביעה כי המצב העובדתי ו/או המשפטי שונה מהמוצהר בסעיף זה לעיל.</w:t>
      </w:r>
    </w:p>
    <w:p w14:paraId="1FB332F3" w14:textId="77777777" w:rsidR="00826374" w:rsidRDefault="00826374">
      <w:pPr>
        <w:rPr>
          <w:rtl/>
        </w:rPr>
      </w:pPr>
    </w:p>
    <w:p w14:paraId="38B65B29" w14:textId="77777777" w:rsidR="00826374" w:rsidRDefault="00826374">
      <w:pPr>
        <w:pStyle w:val="2"/>
        <w:rPr>
          <w:rtl/>
        </w:rPr>
      </w:pPr>
      <w:r>
        <w:rPr>
          <w:rtl/>
        </w:rPr>
        <w:t>הוראות סעיף זה לעיל הינן מעיקרי החוזה והפרתן תהווה הפרה יסודית שלו.</w:t>
      </w:r>
    </w:p>
    <w:p w14:paraId="46D4074A" w14:textId="77777777" w:rsidR="00826374" w:rsidRDefault="00826374">
      <w:pPr>
        <w:tabs>
          <w:tab w:val="left" w:pos="1320"/>
        </w:tabs>
        <w:ind w:left="1320" w:right="360" w:hanging="600"/>
        <w:rPr>
          <w:rtl/>
        </w:rPr>
      </w:pPr>
    </w:p>
    <w:p w14:paraId="4F288217" w14:textId="77777777" w:rsidR="00826374" w:rsidRDefault="00826374">
      <w:pPr>
        <w:pStyle w:val="1"/>
        <w:rPr>
          <w:rtl/>
        </w:rPr>
      </w:pPr>
      <w:r>
        <w:rPr>
          <w:b/>
          <w:bCs/>
          <w:u w:val="single"/>
          <w:rtl/>
        </w:rPr>
        <w:t>רישוי</w:t>
      </w:r>
    </w:p>
    <w:p w14:paraId="60138EE2" w14:textId="77777777" w:rsidR="00826374" w:rsidRDefault="00826374">
      <w:pPr>
        <w:rPr>
          <w:rtl/>
        </w:rPr>
      </w:pPr>
    </w:p>
    <w:p w14:paraId="695D6ED5" w14:textId="77777777" w:rsidR="00826374" w:rsidRDefault="00826374">
      <w:pPr>
        <w:pStyle w:val="2"/>
        <w:rPr>
          <w:rtl/>
        </w:rPr>
      </w:pPr>
      <w:r>
        <w:rPr>
          <w:rtl/>
        </w:rPr>
        <w:t>הקבלן מתחייב לספק את שירותי ההסעה ולקיים את שאר התחייבויותיו שבחוזה זה בהתאם להוראות כל דין ורשות מוסמכת. הקבלן ישיג</w:t>
      </w:r>
      <w:r w:rsidR="00FC750F">
        <w:rPr>
          <w:rFonts w:hint="cs"/>
          <w:rtl/>
        </w:rPr>
        <w:t xml:space="preserve"> ויחזיק בתוקף בכל עת בתקופת החוזה</w:t>
      </w:r>
      <w:r>
        <w:rPr>
          <w:rtl/>
        </w:rPr>
        <w:t>, על חשבונו ועל אחריותו, את כל הר</w:t>
      </w:r>
      <w:r w:rsidR="00353E7B">
        <w:rPr>
          <w:rFonts w:hint="cs"/>
          <w:rtl/>
        </w:rPr>
        <w:t>י</w:t>
      </w:r>
      <w:r>
        <w:rPr>
          <w:rtl/>
        </w:rPr>
        <w:t>שיונות וההיתרים הדרושים</w:t>
      </w:r>
      <w:r w:rsidR="00271626">
        <w:rPr>
          <w:rFonts w:hint="cs"/>
          <w:rtl/>
        </w:rPr>
        <w:t xml:space="preserve"> על פי הוראות כל דין ורשות מוסמכת</w:t>
      </w:r>
      <w:r>
        <w:rPr>
          <w:rtl/>
        </w:rPr>
        <w:t xml:space="preserve"> לאספקת שירותי ההסעה ולקיום שאר התחייבויותיו שבחוזה זה, ויקיים את תנאי הר</w:t>
      </w:r>
      <w:r w:rsidR="00353E7B">
        <w:rPr>
          <w:rFonts w:hint="cs"/>
          <w:rtl/>
        </w:rPr>
        <w:t>י</w:t>
      </w:r>
      <w:r>
        <w:rPr>
          <w:rtl/>
        </w:rPr>
        <w:t>שיונות וההיתרים על אחריותו ועל חשבונו.</w:t>
      </w:r>
    </w:p>
    <w:p w14:paraId="4071CF73" w14:textId="77777777" w:rsidR="00826374" w:rsidRDefault="00826374">
      <w:pPr>
        <w:rPr>
          <w:rtl/>
        </w:rPr>
      </w:pPr>
    </w:p>
    <w:p w14:paraId="69304218" w14:textId="77777777" w:rsidR="00826374" w:rsidRDefault="00826374">
      <w:pPr>
        <w:pStyle w:val="2"/>
        <w:rPr>
          <w:rtl/>
        </w:rPr>
      </w:pPr>
      <w:r>
        <w:rPr>
          <w:rtl/>
        </w:rPr>
        <w:lastRenderedPageBreak/>
        <w:t xml:space="preserve">הקבלן ישא בלעדית באחריות לכל התוצאות שתנבענה מהפרת הוראות </w:t>
      </w:r>
      <w:proofErr w:type="spellStart"/>
      <w:r>
        <w:rPr>
          <w:rtl/>
        </w:rPr>
        <w:t>ס"ק</w:t>
      </w:r>
      <w:proofErr w:type="spellEnd"/>
      <w:r>
        <w:rPr>
          <w:rtl/>
        </w:rPr>
        <w:t xml:space="preserve"> 8.1 לעיל, ובמקרה ש</w:t>
      </w:r>
      <w:r w:rsidR="00B348E0">
        <w:rPr>
          <w:rtl/>
        </w:rPr>
        <w:t>החברה לפיתוח</w:t>
      </w:r>
      <w:r>
        <w:rPr>
          <w:rtl/>
        </w:rPr>
        <w:t xml:space="preserve"> תחויב לשלם קנס ו/או תשלום אחר כלשהו כתוצאה מהפרה כאמור, מתחייב הקבלן לשלם את הקנס ואת התשלום האחר במקומה, ואם אלה שולמו על ידה - מתחייב הקבלן להשיב את הסכום ששולם, מייד עם דרישה ראשונה, בתוספת הפרשי הצמדה וריבית ממועד התשלום ועד למועד ההשבה המלאה בפועל.</w:t>
      </w:r>
    </w:p>
    <w:p w14:paraId="7B649251" w14:textId="77777777" w:rsidR="00826374" w:rsidRDefault="00826374">
      <w:pPr>
        <w:rPr>
          <w:rtl/>
        </w:rPr>
      </w:pPr>
    </w:p>
    <w:p w14:paraId="5C4E3A70" w14:textId="77777777" w:rsidR="00826374" w:rsidRDefault="00826374">
      <w:pPr>
        <w:pStyle w:val="2"/>
        <w:rPr>
          <w:rtl/>
        </w:rPr>
      </w:pPr>
      <w:r>
        <w:rPr>
          <w:rtl/>
        </w:rPr>
        <w:t>הוראות סעיף זה לעיל הינן מעיקרי החוזה והפרתן תהווה הפרה יסודית שלו.</w:t>
      </w:r>
    </w:p>
    <w:p w14:paraId="4024D532" w14:textId="77777777" w:rsidR="00826374" w:rsidRDefault="00826374">
      <w:pPr>
        <w:rPr>
          <w:rtl/>
        </w:rPr>
      </w:pPr>
    </w:p>
    <w:p w14:paraId="6013B854" w14:textId="77777777" w:rsidR="00826374" w:rsidRDefault="00826374" w:rsidP="007B7E10">
      <w:pPr>
        <w:pStyle w:val="1"/>
        <w:rPr>
          <w:rtl/>
        </w:rPr>
      </w:pPr>
      <w:r>
        <w:rPr>
          <w:b/>
          <w:bCs/>
          <w:u w:val="single"/>
          <w:rtl/>
        </w:rPr>
        <w:t>איסור הסבת זכויות</w:t>
      </w:r>
      <w:r w:rsidR="007B7E10">
        <w:rPr>
          <w:rFonts w:hint="cs"/>
          <w:b/>
          <w:bCs/>
          <w:u w:val="single"/>
          <w:rtl/>
        </w:rPr>
        <w:t xml:space="preserve">, </w:t>
      </w:r>
      <w:r>
        <w:rPr>
          <w:b/>
          <w:bCs/>
          <w:u w:val="single"/>
          <w:rtl/>
        </w:rPr>
        <w:t>העסקת קבלני משנה</w:t>
      </w:r>
      <w:r w:rsidR="007B7E10">
        <w:rPr>
          <w:rFonts w:hint="cs"/>
          <w:b/>
          <w:bCs/>
          <w:u w:val="single"/>
          <w:rtl/>
        </w:rPr>
        <w:t xml:space="preserve"> ושינוי שליטה</w:t>
      </w:r>
    </w:p>
    <w:p w14:paraId="6F934E32" w14:textId="77777777" w:rsidR="00826374" w:rsidRDefault="00826374">
      <w:pPr>
        <w:rPr>
          <w:rtl/>
        </w:rPr>
      </w:pPr>
    </w:p>
    <w:p w14:paraId="012BD2A6" w14:textId="77777777" w:rsidR="00826374" w:rsidRDefault="00826374">
      <w:pPr>
        <w:pStyle w:val="2"/>
        <w:rPr>
          <w:rFonts w:hint="cs"/>
          <w:rtl/>
        </w:rPr>
      </w:pPr>
      <w:r>
        <w:rPr>
          <w:rtl/>
        </w:rPr>
        <w:t xml:space="preserve">הקבלן לא יהיה זכאי למסור, להסב או להעביר לאחר או לאחרים כל חלק מזכויותיו ו/או מהתחייבויותיו לפי חוזה זה, ללא הסכמת </w:t>
      </w:r>
      <w:r w:rsidR="00E544BF">
        <w:rPr>
          <w:rFonts w:hint="cs"/>
          <w:rtl/>
        </w:rPr>
        <w:t>המועצה</w:t>
      </w:r>
      <w:r>
        <w:rPr>
          <w:rtl/>
        </w:rPr>
        <w:t xml:space="preserve"> בכתב ומראש; ואולם, העסקת עובדים אין בה כשלעצמה משום מסירת ביצוען של ההתחייבויות לאחר.</w:t>
      </w:r>
    </w:p>
    <w:p w14:paraId="093CCECC" w14:textId="77777777" w:rsidR="007B7E10" w:rsidRDefault="007B7E10" w:rsidP="007B7E10">
      <w:pPr>
        <w:rPr>
          <w:rFonts w:hint="cs"/>
          <w:rtl/>
        </w:rPr>
      </w:pPr>
    </w:p>
    <w:p w14:paraId="7CD62D31" w14:textId="77777777" w:rsidR="00826374" w:rsidRDefault="00826374" w:rsidP="00353E7B">
      <w:pPr>
        <w:pStyle w:val="2"/>
        <w:rPr>
          <w:rtl/>
        </w:rPr>
      </w:pPr>
      <w:r>
        <w:rPr>
          <w:rtl/>
        </w:rPr>
        <w:t>מבלי לגרוע מכלליות האמור בסעיף 9.1 לעיל</w:t>
      </w:r>
      <w:r w:rsidR="00353E7B">
        <w:rPr>
          <w:rFonts w:hint="cs"/>
          <w:rtl/>
        </w:rPr>
        <w:t>, מתחייב</w:t>
      </w:r>
      <w:r>
        <w:rPr>
          <w:rtl/>
        </w:rPr>
        <w:t xml:space="preserve"> הקבלן שלא למסור את אספקת שירותי ההסעה או איזה מהם לקבלני משנה</w:t>
      </w:r>
      <w:r w:rsidR="00E83290">
        <w:rPr>
          <w:rFonts w:hint="cs"/>
          <w:rtl/>
        </w:rPr>
        <w:t>,</w:t>
      </w:r>
      <w:r>
        <w:rPr>
          <w:rtl/>
        </w:rPr>
        <w:t xml:space="preserve"> ללא קבלת הסכמה </w:t>
      </w:r>
      <w:r w:rsidR="00FC7E66" w:rsidRPr="00FC7E66">
        <w:rPr>
          <w:rtl/>
        </w:rPr>
        <w:t xml:space="preserve">המועצה </w:t>
      </w:r>
      <w:r>
        <w:rPr>
          <w:rtl/>
        </w:rPr>
        <w:t xml:space="preserve">בכתב ומראש. </w:t>
      </w:r>
      <w:r w:rsidR="00FC7E66" w:rsidRPr="00FC7E66">
        <w:rPr>
          <w:rtl/>
        </w:rPr>
        <w:t xml:space="preserve">המועצה </w:t>
      </w:r>
      <w:r>
        <w:rPr>
          <w:rtl/>
        </w:rPr>
        <w:t xml:space="preserve">תהיה רשאית, לפי שיקול דעתה המלא והמוחלט וללא צורך לנמק את החלטתה, שלא לאשר העסקת קבלן משנה כלשהו. הסכמת </w:t>
      </w:r>
      <w:r w:rsidR="00FC7E66" w:rsidRPr="00FC7E66">
        <w:rPr>
          <w:rtl/>
        </w:rPr>
        <w:t xml:space="preserve">המועצה </w:t>
      </w:r>
      <w:r>
        <w:rPr>
          <w:rtl/>
        </w:rPr>
        <w:t>כאמור לעיל אינה פוטרת את הקבלן מאחריותו והתחייבויותיו לפי החוזה, והקבלן ישא באחריות מלאה לכל מעשה ו/או מחדל של מבצעי ההתחייבויות מטעמו.</w:t>
      </w:r>
    </w:p>
    <w:p w14:paraId="3F90A846" w14:textId="77777777" w:rsidR="00826374" w:rsidRDefault="00826374">
      <w:pPr>
        <w:rPr>
          <w:rtl/>
        </w:rPr>
      </w:pPr>
    </w:p>
    <w:p w14:paraId="2B946437" w14:textId="77777777" w:rsidR="00826374" w:rsidRDefault="00826374">
      <w:pPr>
        <w:pStyle w:val="24"/>
        <w:rPr>
          <w:rFonts w:hint="cs"/>
          <w:rtl/>
        </w:rPr>
      </w:pPr>
      <w:r>
        <w:rPr>
          <w:rtl/>
        </w:rPr>
        <w:t xml:space="preserve">בכל מקרה לא תינתן הסכמה להעסקת קבלני משנה שאינם עומדים בתנאי חוזה זה, ולא לפני שיוצגו בפני </w:t>
      </w:r>
      <w:r w:rsidR="00FC7E66" w:rsidRPr="00FC7E66">
        <w:rPr>
          <w:rtl/>
        </w:rPr>
        <w:t xml:space="preserve">המועצה </w:t>
      </w:r>
      <w:r>
        <w:rPr>
          <w:rtl/>
        </w:rPr>
        <w:t>פרטי ההתקשרות עם קבלני המשנה.</w:t>
      </w:r>
    </w:p>
    <w:p w14:paraId="76D56333" w14:textId="77777777" w:rsidR="007B7E10" w:rsidRDefault="007B7E10">
      <w:pPr>
        <w:pStyle w:val="24"/>
        <w:rPr>
          <w:rFonts w:hint="cs"/>
          <w:rtl/>
        </w:rPr>
      </w:pPr>
    </w:p>
    <w:p w14:paraId="734B97D5" w14:textId="77777777" w:rsidR="007B7E10" w:rsidRDefault="007B7E10" w:rsidP="007B7E10">
      <w:pPr>
        <w:pStyle w:val="2"/>
        <w:rPr>
          <w:rFonts w:hint="cs"/>
          <w:rtl/>
        </w:rPr>
      </w:pPr>
      <w:r>
        <w:rPr>
          <w:rFonts w:hint="cs"/>
          <w:rtl/>
        </w:rPr>
        <w:t xml:space="preserve">העברת מניות בקבלן ו/או שינוי בהנהלת הקבלן ו/או שינוי בהרכב השותפים בקבלן, אשר יש בהם כדי להשפיע על השליטה בקבלן ו/או על ניהול הקבלן ו/או על יחסי הכוחות בקבלן, יהיו כפופים לאישור בכתב ומראש של </w:t>
      </w:r>
      <w:r w:rsidR="00FC7E66" w:rsidRPr="00FC7E66">
        <w:rPr>
          <w:rtl/>
        </w:rPr>
        <w:t>המועצה</w:t>
      </w:r>
      <w:r w:rsidR="00FC7E66">
        <w:rPr>
          <w:rFonts w:hint="cs"/>
          <w:rtl/>
        </w:rPr>
        <w:t>,</w:t>
      </w:r>
      <w:r w:rsidR="00FC7E66" w:rsidRPr="00FC7E66">
        <w:rPr>
          <w:rFonts w:hint="cs"/>
          <w:rtl/>
        </w:rPr>
        <w:t xml:space="preserve"> </w:t>
      </w:r>
      <w:r>
        <w:rPr>
          <w:rFonts w:hint="cs"/>
          <w:rtl/>
        </w:rPr>
        <w:t xml:space="preserve">והקבלן יודיע </w:t>
      </w:r>
      <w:r w:rsidR="00FC7E66">
        <w:rPr>
          <w:rFonts w:hint="cs"/>
          <w:rtl/>
        </w:rPr>
        <w:t>ל</w:t>
      </w:r>
      <w:r w:rsidR="00FC7E66" w:rsidRPr="00FC7E66">
        <w:rPr>
          <w:rtl/>
        </w:rPr>
        <w:t>מועצה</w:t>
      </w:r>
      <w:r>
        <w:rPr>
          <w:rFonts w:hint="cs"/>
          <w:rtl/>
        </w:rPr>
        <w:t xml:space="preserve"> מראש על כל כוונה לבצע מהלך כאמור.</w:t>
      </w:r>
    </w:p>
    <w:p w14:paraId="360CAD68" w14:textId="77777777" w:rsidR="00826374" w:rsidRDefault="00826374">
      <w:pPr>
        <w:pStyle w:val="24"/>
        <w:rPr>
          <w:rtl/>
        </w:rPr>
      </w:pPr>
    </w:p>
    <w:p w14:paraId="1F653F55" w14:textId="77777777" w:rsidR="00826374" w:rsidRDefault="00826374">
      <w:pPr>
        <w:pStyle w:val="2"/>
        <w:rPr>
          <w:rtl/>
        </w:rPr>
      </w:pPr>
      <w:r>
        <w:rPr>
          <w:rtl/>
        </w:rPr>
        <w:t>הוראות סעיף זה לעיל הינן מעיקרי החוזה והפרתן תהווה הפרה יסודית שלו.</w:t>
      </w:r>
    </w:p>
    <w:p w14:paraId="0A3B5D79" w14:textId="77777777" w:rsidR="00826374" w:rsidRDefault="00826374">
      <w:pPr>
        <w:pStyle w:val="24"/>
        <w:rPr>
          <w:rFonts w:hint="cs"/>
          <w:rtl/>
        </w:rPr>
      </w:pPr>
    </w:p>
    <w:p w14:paraId="227DAA46" w14:textId="77777777" w:rsidR="00826374" w:rsidRDefault="00826374">
      <w:pPr>
        <w:pStyle w:val="1"/>
        <w:rPr>
          <w:rtl/>
        </w:rPr>
      </w:pPr>
      <w:r>
        <w:rPr>
          <w:b/>
          <w:bCs/>
          <w:u w:val="single"/>
          <w:rtl/>
        </w:rPr>
        <w:t>אספקת שירותי ההסעה על אחריותו וחשבונו של הקבלן</w:t>
      </w:r>
    </w:p>
    <w:p w14:paraId="49FA0590" w14:textId="77777777" w:rsidR="00826374" w:rsidRDefault="00826374">
      <w:pPr>
        <w:tabs>
          <w:tab w:val="left" w:pos="1080"/>
        </w:tabs>
        <w:ind w:left="480" w:right="480"/>
        <w:rPr>
          <w:bCs/>
          <w:u w:val="single"/>
          <w:rtl/>
        </w:rPr>
      </w:pPr>
    </w:p>
    <w:p w14:paraId="17B43FC1" w14:textId="77777777" w:rsidR="00826374" w:rsidRDefault="00826374" w:rsidP="006854A6">
      <w:pPr>
        <w:pStyle w:val="a7"/>
        <w:rPr>
          <w:rtl/>
        </w:rPr>
      </w:pPr>
      <w:r>
        <w:rPr>
          <w:rtl/>
        </w:rPr>
        <w:t xml:space="preserve">מוצהר ומוסכם בזה, כי הקבלן מספק </w:t>
      </w:r>
      <w:r w:rsidR="00FC7E66">
        <w:rPr>
          <w:rFonts w:hint="cs"/>
          <w:rtl/>
        </w:rPr>
        <w:t>ל</w:t>
      </w:r>
      <w:r w:rsidR="00FC7E66" w:rsidRPr="00FC7E66">
        <w:rPr>
          <w:rtl/>
        </w:rPr>
        <w:t xml:space="preserve">מועצה </w:t>
      </w:r>
      <w:r>
        <w:rPr>
          <w:rtl/>
        </w:rPr>
        <w:t xml:space="preserve">את שירותי ההסעה על אחריותו, על חשבונו ומימונו הבלעדיים והוא בלבד זכאי לרווחים מאספקת השירותים וישא בכל ההפסדים והנזקים שיהיו כרוכים בכך. למען הסר ספק מובהר בזה שהקבלן לא יהיה זכאי לכל תשלום ו/או עזרה כספית </w:t>
      </w:r>
      <w:r w:rsidR="0010729D">
        <w:rPr>
          <w:rFonts w:hint="cs"/>
          <w:rtl/>
        </w:rPr>
        <w:t>מהמועצה</w:t>
      </w:r>
      <w:r>
        <w:rPr>
          <w:rtl/>
        </w:rPr>
        <w:t xml:space="preserve"> לצורך אספקת השירותים. </w:t>
      </w:r>
    </w:p>
    <w:p w14:paraId="78FE8BCD" w14:textId="77777777" w:rsidR="00826374" w:rsidRDefault="00826374">
      <w:pPr>
        <w:rPr>
          <w:rFonts w:hint="cs"/>
          <w:rtl/>
        </w:rPr>
      </w:pPr>
    </w:p>
    <w:p w14:paraId="58463C9E" w14:textId="77777777" w:rsidR="00826374" w:rsidRDefault="00826374" w:rsidP="007B7E10">
      <w:pPr>
        <w:pStyle w:val="1"/>
        <w:rPr>
          <w:rtl/>
        </w:rPr>
      </w:pPr>
      <w:r>
        <w:rPr>
          <w:b/>
          <w:bCs/>
          <w:u w:val="single"/>
          <w:rtl/>
        </w:rPr>
        <w:t>אחריות</w:t>
      </w:r>
      <w:r w:rsidR="007B7E10">
        <w:rPr>
          <w:rFonts w:hint="cs"/>
          <w:b/>
          <w:bCs/>
          <w:u w:val="single"/>
          <w:rtl/>
        </w:rPr>
        <w:t xml:space="preserve"> בנזיקין</w:t>
      </w:r>
    </w:p>
    <w:p w14:paraId="19907110" w14:textId="77777777" w:rsidR="00826374" w:rsidRDefault="00826374">
      <w:pPr>
        <w:rPr>
          <w:rtl/>
        </w:rPr>
      </w:pPr>
    </w:p>
    <w:p w14:paraId="554E295C" w14:textId="77777777" w:rsidR="00826374" w:rsidRDefault="00826374">
      <w:pPr>
        <w:pStyle w:val="2"/>
        <w:rPr>
          <w:rtl/>
        </w:rPr>
      </w:pPr>
      <w:r>
        <w:rPr>
          <w:rtl/>
        </w:rPr>
        <w:t xml:space="preserve">הקבלן יהיה אחראי לכל תאונה ו/או חבלה ו/או נזק ו/או אבדן ו/או הוצאה, בין נזקי גוף ובין נזקי רכוש, שייגרמו </w:t>
      </w:r>
      <w:r w:rsidR="00FC7E66">
        <w:rPr>
          <w:rFonts w:hint="cs"/>
          <w:rtl/>
        </w:rPr>
        <w:t>ל</w:t>
      </w:r>
      <w:r w:rsidR="00FC7E66" w:rsidRPr="00FC7E66">
        <w:rPr>
          <w:rtl/>
        </w:rPr>
        <w:t xml:space="preserve">מועצה </w:t>
      </w:r>
      <w:r>
        <w:rPr>
          <w:rtl/>
        </w:rPr>
        <w:t xml:space="preserve">ו/או לעובדיה ו/או לכל הפועל בשמה או מטעמה ו/או לתלמידיה ו/או למשתמשים בשירותי ההסעה לפי חוזה זה ו/או לכל צד שלישי אחר כתוצאה מכל מעשה ו/או מחדל של הקבלן ושל כל המועסק על ידו ו/או פועל בשמו במתן </w:t>
      </w:r>
      <w:r>
        <w:rPr>
          <w:rtl/>
        </w:rPr>
        <w:lastRenderedPageBreak/>
        <w:t>שירותי ההסעה ו/או בביצוע התחייבויותיו של הקבלן שבחוזה זה, והקבלן ינקוט בכל הצעדים והאמצעים הדרושים למניעת תאונה, חבלה, נזק, אבדן והוצאה כאמור.</w:t>
      </w:r>
    </w:p>
    <w:p w14:paraId="32959141" w14:textId="77777777" w:rsidR="00826374" w:rsidRDefault="00826374">
      <w:pPr>
        <w:rPr>
          <w:rtl/>
        </w:rPr>
      </w:pPr>
    </w:p>
    <w:p w14:paraId="2EF2347E" w14:textId="77777777" w:rsidR="00826374" w:rsidRDefault="00826374" w:rsidP="00E83290">
      <w:pPr>
        <w:pStyle w:val="24"/>
        <w:rPr>
          <w:rtl/>
        </w:rPr>
      </w:pPr>
      <w:r>
        <w:rPr>
          <w:rtl/>
        </w:rPr>
        <w:t xml:space="preserve">בחתימתו על חוזה זה הקבלן משחרר לחלוטין ומראש את </w:t>
      </w:r>
      <w:r w:rsidR="00FC7E66" w:rsidRPr="00FC7E66">
        <w:rPr>
          <w:rtl/>
        </w:rPr>
        <w:t>המועצה</w:t>
      </w:r>
      <w:r w:rsidR="00FC7E66" w:rsidRPr="00FC7E66">
        <w:rPr>
          <w:rFonts w:hint="cs"/>
          <w:rtl/>
        </w:rPr>
        <w:t xml:space="preserve"> </w:t>
      </w:r>
      <w:r w:rsidR="00E83290">
        <w:rPr>
          <w:rFonts w:hint="cs"/>
          <w:rtl/>
        </w:rPr>
        <w:t>ו/או ה</w:t>
      </w:r>
      <w:r w:rsidR="00FC7E66">
        <w:rPr>
          <w:rFonts w:hint="cs"/>
          <w:rtl/>
        </w:rPr>
        <w:t>חברה לפיתוח ובניין בערבה בע"מ</w:t>
      </w:r>
      <w:r w:rsidR="00E83290">
        <w:rPr>
          <w:rFonts w:hint="cs"/>
          <w:rtl/>
        </w:rPr>
        <w:t xml:space="preserve"> </w:t>
      </w:r>
      <w:r w:rsidR="00FC7E66">
        <w:rPr>
          <w:rFonts w:hint="cs"/>
          <w:rtl/>
        </w:rPr>
        <w:t>,</w:t>
      </w:r>
      <w:r>
        <w:rPr>
          <w:rtl/>
        </w:rPr>
        <w:t>עובדי</w:t>
      </w:r>
      <w:r w:rsidR="00FC7E66">
        <w:rPr>
          <w:rFonts w:hint="cs"/>
          <w:rtl/>
        </w:rPr>
        <w:t>הן</w:t>
      </w:r>
      <w:r>
        <w:rPr>
          <w:rtl/>
        </w:rPr>
        <w:t xml:space="preserve">, </w:t>
      </w:r>
      <w:proofErr w:type="spellStart"/>
      <w:r>
        <w:rPr>
          <w:rtl/>
        </w:rPr>
        <w:t>שלוחיה</w:t>
      </w:r>
      <w:r w:rsidR="00E83290">
        <w:rPr>
          <w:rFonts w:hint="cs"/>
          <w:rtl/>
        </w:rPr>
        <w:t>ן</w:t>
      </w:r>
      <w:proofErr w:type="spellEnd"/>
      <w:r>
        <w:rPr>
          <w:rtl/>
        </w:rPr>
        <w:t xml:space="preserve"> וכל הפועל בשמ</w:t>
      </w:r>
      <w:r w:rsidR="00E83290">
        <w:rPr>
          <w:rFonts w:hint="cs"/>
          <w:rtl/>
        </w:rPr>
        <w:t>ן</w:t>
      </w:r>
      <w:r>
        <w:rPr>
          <w:rtl/>
        </w:rPr>
        <w:t xml:space="preserve"> ומטעמ</w:t>
      </w:r>
      <w:r w:rsidR="00E83290">
        <w:rPr>
          <w:rFonts w:hint="cs"/>
          <w:rtl/>
        </w:rPr>
        <w:t>ן</w:t>
      </w:r>
      <w:r>
        <w:rPr>
          <w:rtl/>
        </w:rPr>
        <w:t xml:space="preserve"> מכל אחריות וחבות בגין ו/או בקשר לכל תאונה, חבלה, נזק, אבדן והוצאה כאמור </w:t>
      </w:r>
      <w:proofErr w:type="spellStart"/>
      <w:r>
        <w:rPr>
          <w:rtl/>
        </w:rPr>
        <w:t>ברישת</w:t>
      </w:r>
      <w:proofErr w:type="spellEnd"/>
      <w:r>
        <w:rPr>
          <w:rtl/>
        </w:rPr>
        <w:t xml:space="preserve"> סעיף זה לעיל.</w:t>
      </w:r>
    </w:p>
    <w:p w14:paraId="1CD4A35D" w14:textId="77777777" w:rsidR="00826374" w:rsidRDefault="00826374">
      <w:pPr>
        <w:pStyle w:val="24"/>
        <w:rPr>
          <w:rtl/>
        </w:rPr>
      </w:pPr>
    </w:p>
    <w:p w14:paraId="248BD53E" w14:textId="77777777" w:rsidR="00826374" w:rsidRDefault="00826374" w:rsidP="006854A6">
      <w:pPr>
        <w:pStyle w:val="2"/>
        <w:rPr>
          <w:rtl/>
        </w:rPr>
      </w:pPr>
      <w:r>
        <w:rPr>
          <w:rtl/>
        </w:rPr>
        <w:t>הקבלן ישא באחריות המלאה כלפי עובדיו ו/או כל הפועל בשמו ו/או מטעמו במתן שירותי ההסעה ו/או בביצוע התחייבויותיו של הקבלן שבחוזה זה, בגין  כל תאונה ו/או חבלה ו/או נזק ו/או אבדן ו/או הוצאה, בין נזקי גוף ובין נזקי רכוש, שייגרמו למי מהם במהלך ו/או כתוצאה ממתן שירותי ההסעה לפי חוזה זה.</w:t>
      </w:r>
    </w:p>
    <w:p w14:paraId="238076AE" w14:textId="77777777" w:rsidR="00826374" w:rsidRDefault="00826374">
      <w:pPr>
        <w:rPr>
          <w:rtl/>
        </w:rPr>
      </w:pPr>
    </w:p>
    <w:p w14:paraId="1255ABCF" w14:textId="77777777" w:rsidR="00826374" w:rsidRDefault="00826374" w:rsidP="00E83290">
      <w:pPr>
        <w:pStyle w:val="24"/>
        <w:rPr>
          <w:rtl/>
        </w:rPr>
      </w:pPr>
      <w:r>
        <w:rPr>
          <w:rtl/>
        </w:rPr>
        <w:t>בחתימתו על חוזה זה</w:t>
      </w:r>
      <w:r w:rsidR="00353E7B">
        <w:rPr>
          <w:rFonts w:hint="cs"/>
          <w:rtl/>
        </w:rPr>
        <w:t xml:space="preserve"> משחרר</w:t>
      </w:r>
      <w:r>
        <w:rPr>
          <w:rtl/>
        </w:rPr>
        <w:t xml:space="preserve"> הקבלן לחלוטין ומראש את </w:t>
      </w:r>
      <w:r w:rsidR="00B348E0">
        <w:rPr>
          <w:rtl/>
        </w:rPr>
        <w:t>החברה לפיתוח</w:t>
      </w:r>
      <w:r w:rsidR="00E83290">
        <w:rPr>
          <w:rFonts w:hint="cs"/>
          <w:rtl/>
        </w:rPr>
        <w:t xml:space="preserve"> ו/או המועצה</w:t>
      </w:r>
      <w:r>
        <w:rPr>
          <w:rtl/>
        </w:rPr>
        <w:t>, עובדיה</w:t>
      </w:r>
      <w:r w:rsidR="00E83290">
        <w:rPr>
          <w:rFonts w:hint="cs"/>
          <w:rtl/>
        </w:rPr>
        <w:t>ן</w:t>
      </w:r>
      <w:r>
        <w:rPr>
          <w:rtl/>
        </w:rPr>
        <w:t>, שלוחיה</w:t>
      </w:r>
      <w:r w:rsidR="00E83290">
        <w:rPr>
          <w:rFonts w:hint="cs"/>
          <w:rtl/>
        </w:rPr>
        <w:t>ן</w:t>
      </w:r>
      <w:r>
        <w:rPr>
          <w:rtl/>
        </w:rPr>
        <w:t xml:space="preserve"> וכל הפועל בשמ</w:t>
      </w:r>
      <w:r w:rsidR="00E83290">
        <w:rPr>
          <w:rFonts w:hint="cs"/>
          <w:rtl/>
        </w:rPr>
        <w:t>ן</w:t>
      </w:r>
      <w:r>
        <w:rPr>
          <w:rtl/>
        </w:rPr>
        <w:t xml:space="preserve"> ומטעמ</w:t>
      </w:r>
      <w:r w:rsidR="00E83290">
        <w:rPr>
          <w:rFonts w:hint="cs"/>
          <w:rtl/>
        </w:rPr>
        <w:t>ן</w:t>
      </w:r>
      <w:r>
        <w:rPr>
          <w:rtl/>
        </w:rPr>
        <w:t xml:space="preserve"> מכל אחריות וחבות בגין ו/או בקשר לכל תאונה, חבלה, נזק, אבדן והוצאה כאמור </w:t>
      </w:r>
      <w:proofErr w:type="spellStart"/>
      <w:r>
        <w:rPr>
          <w:rtl/>
        </w:rPr>
        <w:t>ברישת</w:t>
      </w:r>
      <w:proofErr w:type="spellEnd"/>
      <w:r>
        <w:rPr>
          <w:rtl/>
        </w:rPr>
        <w:t xml:space="preserve"> סעיף זה לעיל.</w:t>
      </w:r>
    </w:p>
    <w:p w14:paraId="7BACD952" w14:textId="77777777" w:rsidR="00826374" w:rsidRDefault="00826374">
      <w:pPr>
        <w:pStyle w:val="24"/>
        <w:rPr>
          <w:rtl/>
        </w:rPr>
      </w:pPr>
    </w:p>
    <w:p w14:paraId="311A16AD" w14:textId="77777777" w:rsidR="00826374" w:rsidRDefault="00826374" w:rsidP="00937149">
      <w:pPr>
        <w:pStyle w:val="2"/>
        <w:rPr>
          <w:rFonts w:hint="cs"/>
          <w:rtl/>
        </w:rPr>
      </w:pPr>
      <w:r>
        <w:rPr>
          <w:rtl/>
        </w:rPr>
        <w:t xml:space="preserve">הקבלן מתחייב לפצות את </w:t>
      </w:r>
      <w:r w:rsidR="00937149">
        <w:rPr>
          <w:rFonts w:hint="cs"/>
          <w:rtl/>
        </w:rPr>
        <w:t>המועצה</w:t>
      </w:r>
      <w:r>
        <w:rPr>
          <w:rtl/>
        </w:rPr>
        <w:t xml:space="preserve"> ו/או את הניזוק/ים, לפי </w:t>
      </w:r>
      <w:r w:rsidR="00FC7E66">
        <w:rPr>
          <w:rFonts w:hint="cs"/>
          <w:rtl/>
        </w:rPr>
        <w:t>העניי</w:t>
      </w:r>
      <w:r w:rsidR="00FC7E66">
        <w:rPr>
          <w:rFonts w:hint="eastAsia"/>
          <w:rtl/>
        </w:rPr>
        <w:t>ן</w:t>
      </w:r>
      <w:r>
        <w:rPr>
          <w:rtl/>
        </w:rPr>
        <w:t xml:space="preserve">, ו/או לשפותם, מייד עם דרישה ראשונה, בגין כל נזק, אבדן והוצאה שהקבלן אחראי להם, כאמור </w:t>
      </w:r>
      <w:proofErr w:type="spellStart"/>
      <w:r>
        <w:rPr>
          <w:rtl/>
        </w:rPr>
        <w:t>בס"ק</w:t>
      </w:r>
      <w:proofErr w:type="spellEnd"/>
      <w:r>
        <w:rPr>
          <w:rtl/>
        </w:rPr>
        <w:t xml:space="preserve"> 11.1 ו/או 11.2 לעיל, ובכל מקרה </w:t>
      </w:r>
      <w:r w:rsidR="00C66813">
        <w:rPr>
          <w:rFonts w:hint="cs"/>
          <w:rtl/>
        </w:rPr>
        <w:t>ש</w:t>
      </w:r>
      <w:r w:rsidR="00937149">
        <w:rPr>
          <w:rFonts w:hint="cs"/>
          <w:rtl/>
        </w:rPr>
        <w:t>המועצה יאלצו</w:t>
      </w:r>
      <w:r>
        <w:rPr>
          <w:rtl/>
        </w:rPr>
        <w:t xml:space="preserve"> לשלם פיצויים ו/או תשלום אחר כלשהו בקשר לנזק, אבדן או הוצאה שהקבלן אחראי להם כאמור - מתחייב הקבלן לשלם כל פיצוי או תשלום כאמור</w:t>
      </w:r>
      <w:r w:rsidR="00937149">
        <w:rPr>
          <w:rFonts w:hint="cs"/>
          <w:rtl/>
        </w:rPr>
        <w:t xml:space="preserve"> למועצה ו/או</w:t>
      </w:r>
      <w:r>
        <w:rPr>
          <w:rtl/>
        </w:rPr>
        <w:t xml:space="preserve"> לפי הוראותיה</w:t>
      </w:r>
      <w:r w:rsidR="00937149">
        <w:rPr>
          <w:rFonts w:hint="cs"/>
          <w:rtl/>
        </w:rPr>
        <w:t>ן</w:t>
      </w:r>
      <w:r>
        <w:rPr>
          <w:rtl/>
        </w:rPr>
        <w:t>, וכל זאת בתוספת הפרשי הצמדה וריבית והוצאות שעמד</w:t>
      </w:r>
      <w:r w:rsidR="00937149">
        <w:rPr>
          <w:rFonts w:hint="cs"/>
          <w:rtl/>
        </w:rPr>
        <w:t>ו</w:t>
      </w:r>
      <w:r>
        <w:rPr>
          <w:rtl/>
        </w:rPr>
        <w:t xml:space="preserve"> בהן בקשר לכך.</w:t>
      </w:r>
    </w:p>
    <w:p w14:paraId="50E4B64D" w14:textId="77777777" w:rsidR="00E83290" w:rsidRPr="00E83290" w:rsidRDefault="00E83290" w:rsidP="00E83290">
      <w:pPr>
        <w:rPr>
          <w:rFonts w:hint="cs"/>
          <w:rtl/>
        </w:rPr>
      </w:pPr>
    </w:p>
    <w:p w14:paraId="71327E70" w14:textId="77777777" w:rsidR="00826374" w:rsidRDefault="00826374" w:rsidP="00353E7B">
      <w:pPr>
        <w:pStyle w:val="2"/>
        <w:rPr>
          <w:rtl/>
        </w:rPr>
      </w:pPr>
      <w:r>
        <w:rPr>
          <w:rtl/>
        </w:rPr>
        <w:t xml:space="preserve">הקבלן ינקוט, על חשבונו הוא, בכל האמצעים לנעילתם, שמירתם ואבטחתם של כלי הרכב ו/או הרכוש ו/או הציוד אשר ישמשו את הקבלן לצורך אספקת שירותי ההסעה לפי חוזה זה, בפני כל נזק, אובדן או גניבה. </w:t>
      </w:r>
      <w:r w:rsidR="00FC7E66" w:rsidRPr="00FC7E66">
        <w:rPr>
          <w:rtl/>
        </w:rPr>
        <w:t xml:space="preserve">המועצה </w:t>
      </w:r>
      <w:r>
        <w:rPr>
          <w:rtl/>
        </w:rPr>
        <w:t>לא ת</w:t>
      </w:r>
      <w:r w:rsidR="00FC7E66">
        <w:rPr>
          <w:rFonts w:hint="cs"/>
          <w:rtl/>
        </w:rPr>
        <w:t>י</w:t>
      </w:r>
      <w:r>
        <w:rPr>
          <w:rtl/>
        </w:rPr>
        <w:t xml:space="preserve">שא באחריות כלשהי לכל אובדן ו/או נזק שייגרמו לכלי הרכב ו/או לרכוש ו/או לציוד הקבלן כאמור, ובחתימתו על חוזה זה הקבלן מוותר בזה בויתור מלא, סופי ומוחלט על כל תביעה וטענה כלפי </w:t>
      </w:r>
      <w:r w:rsidR="00937149">
        <w:rPr>
          <w:rFonts w:hint="cs"/>
          <w:rtl/>
        </w:rPr>
        <w:t>המועצה</w:t>
      </w:r>
      <w:r>
        <w:rPr>
          <w:rtl/>
        </w:rPr>
        <w:t xml:space="preserve"> בגין ו/או בקשר ו/או כתוצאה מכל אובדן ו/או נזק כאמור.</w:t>
      </w:r>
    </w:p>
    <w:p w14:paraId="3929800E" w14:textId="77777777" w:rsidR="00826374" w:rsidRDefault="00826374">
      <w:pPr>
        <w:rPr>
          <w:rFonts w:hint="cs"/>
          <w:rtl/>
        </w:rPr>
      </w:pPr>
    </w:p>
    <w:p w14:paraId="08226C2F" w14:textId="77777777" w:rsidR="00441572" w:rsidRDefault="00441572" w:rsidP="00441572">
      <w:pPr>
        <w:pStyle w:val="1"/>
        <w:rPr>
          <w:rFonts w:hint="cs"/>
          <w:rtl/>
        </w:rPr>
      </w:pPr>
      <w:r>
        <w:rPr>
          <w:rFonts w:hint="cs"/>
          <w:b/>
          <w:bCs/>
          <w:u w:val="single"/>
          <w:rtl/>
        </w:rPr>
        <w:t>ביטוח</w:t>
      </w:r>
    </w:p>
    <w:p w14:paraId="2B9D0B69" w14:textId="77777777" w:rsidR="00441572" w:rsidRDefault="00441572">
      <w:pPr>
        <w:rPr>
          <w:rFonts w:hint="cs"/>
          <w:rtl/>
        </w:rPr>
      </w:pPr>
    </w:p>
    <w:p w14:paraId="42CB87CC" w14:textId="77777777" w:rsidR="00337D9D" w:rsidRDefault="00337D9D" w:rsidP="0080575D">
      <w:pPr>
        <w:pStyle w:val="2"/>
        <w:rPr>
          <w:rFonts w:hint="cs"/>
          <w:rtl/>
        </w:rPr>
      </w:pPr>
      <w:r>
        <w:rPr>
          <w:rtl/>
        </w:rPr>
        <w:t xml:space="preserve">מבלי לגרוע מאחריות הקבלן על פי חוזה זה ו/או על פי דין, מתחייב הקבלן להחזיק בתוקף, על חשבונו, בכל עת בתקופת החוזה, </w:t>
      </w:r>
      <w:r>
        <w:rPr>
          <w:rFonts w:hint="cs"/>
          <w:rtl/>
        </w:rPr>
        <w:t xml:space="preserve">פוליסות </w:t>
      </w:r>
      <w:r>
        <w:rPr>
          <w:rtl/>
        </w:rPr>
        <w:t>ביטוח</w:t>
      </w:r>
      <w:r>
        <w:rPr>
          <w:rFonts w:hint="cs"/>
          <w:rtl/>
        </w:rPr>
        <w:t xml:space="preserve"> לכיסוי מלוא אחריותו בהתאם להוראות</w:t>
      </w:r>
      <w:r w:rsidR="0080575D">
        <w:rPr>
          <w:rFonts w:hint="cs"/>
          <w:rtl/>
        </w:rPr>
        <w:t xml:space="preserve"> סעיף 11</w:t>
      </w:r>
      <w:r>
        <w:rPr>
          <w:rFonts w:hint="cs"/>
          <w:rtl/>
        </w:rPr>
        <w:t xml:space="preserve"> לעיל ולהוראות </w:t>
      </w:r>
      <w:r w:rsidRPr="0015147B">
        <w:rPr>
          <w:rFonts w:hint="cs"/>
          <w:u w:val="single"/>
          <w:rtl/>
        </w:rPr>
        <w:t>ה</w:t>
      </w:r>
      <w:r>
        <w:rPr>
          <w:rFonts w:hint="cs"/>
          <w:b/>
          <w:bCs/>
          <w:u w:val="single"/>
          <w:rtl/>
        </w:rPr>
        <w:t>אישור בדבר עריכת ביטוחים</w:t>
      </w:r>
      <w:r>
        <w:rPr>
          <w:rFonts w:hint="cs"/>
          <w:rtl/>
        </w:rPr>
        <w:t>, המצורף כ</w:t>
      </w:r>
      <w:r>
        <w:rPr>
          <w:rFonts w:hint="cs"/>
          <w:b/>
          <w:bCs/>
          <w:u w:val="single"/>
          <w:rtl/>
        </w:rPr>
        <w:t>נספח "ה"</w:t>
      </w:r>
      <w:r>
        <w:rPr>
          <w:rFonts w:hint="cs"/>
          <w:rtl/>
        </w:rPr>
        <w:t xml:space="preserve"> לחוזה זה כחלק בלתי נפרד הימנו (להלן </w:t>
      </w:r>
      <w:r>
        <w:rPr>
          <w:rtl/>
        </w:rPr>
        <w:t>–</w:t>
      </w:r>
      <w:r>
        <w:rPr>
          <w:rFonts w:hint="cs"/>
          <w:rtl/>
        </w:rPr>
        <w:t xml:space="preserve"> "</w:t>
      </w:r>
      <w:r>
        <w:rPr>
          <w:rFonts w:hint="cs"/>
          <w:b/>
          <w:bCs/>
          <w:rtl/>
        </w:rPr>
        <w:t>אישור בדבר עריכת ביטוחים</w:t>
      </w:r>
      <w:r>
        <w:rPr>
          <w:rFonts w:hint="cs"/>
          <w:rtl/>
        </w:rPr>
        <w:t xml:space="preserve">"; ולהלן </w:t>
      </w:r>
      <w:r>
        <w:rPr>
          <w:rtl/>
        </w:rPr>
        <w:t>–</w:t>
      </w:r>
      <w:r>
        <w:rPr>
          <w:rFonts w:hint="cs"/>
          <w:rtl/>
        </w:rPr>
        <w:t xml:space="preserve"> "</w:t>
      </w:r>
      <w:r>
        <w:rPr>
          <w:rFonts w:hint="cs"/>
          <w:b/>
          <w:bCs/>
          <w:rtl/>
        </w:rPr>
        <w:t>פוליסות ביטוחי הקבלן</w:t>
      </w:r>
      <w:r>
        <w:rPr>
          <w:rFonts w:hint="cs"/>
          <w:rtl/>
        </w:rPr>
        <w:t>").</w:t>
      </w:r>
    </w:p>
    <w:p w14:paraId="15256FFC" w14:textId="77777777" w:rsidR="00337D9D" w:rsidRDefault="00337D9D" w:rsidP="00337D9D">
      <w:pPr>
        <w:rPr>
          <w:rFonts w:hint="cs"/>
          <w:rtl/>
        </w:rPr>
      </w:pPr>
    </w:p>
    <w:p w14:paraId="5845C5FA" w14:textId="77777777" w:rsidR="00337D9D" w:rsidRDefault="00337D9D" w:rsidP="002A167B">
      <w:pPr>
        <w:pStyle w:val="2"/>
        <w:rPr>
          <w:rFonts w:hint="cs"/>
          <w:rtl/>
        </w:rPr>
      </w:pPr>
      <w:r>
        <w:rPr>
          <w:rtl/>
        </w:rPr>
        <w:t xml:space="preserve">הקבלן ימציא </w:t>
      </w:r>
      <w:r w:rsidR="00C2367C">
        <w:rPr>
          <w:rFonts w:hint="cs"/>
          <w:rtl/>
        </w:rPr>
        <w:t>ל</w:t>
      </w:r>
      <w:r w:rsidR="00C2367C" w:rsidRPr="00C2367C">
        <w:rPr>
          <w:rtl/>
        </w:rPr>
        <w:t>מועצה</w:t>
      </w:r>
      <w:r>
        <w:rPr>
          <w:rtl/>
        </w:rPr>
        <w:t>, ב</w:t>
      </w:r>
      <w:r>
        <w:rPr>
          <w:rFonts w:hint="cs"/>
          <w:rtl/>
        </w:rPr>
        <w:t>מועד</w:t>
      </w:r>
      <w:r>
        <w:rPr>
          <w:rtl/>
        </w:rPr>
        <w:t xml:space="preserve"> חתימת חוזה זה,</w:t>
      </w:r>
      <w:r>
        <w:rPr>
          <w:rFonts w:hint="cs"/>
          <w:rtl/>
        </w:rPr>
        <w:t xml:space="preserve"> את האישור</w:t>
      </w:r>
      <w:r>
        <w:rPr>
          <w:rtl/>
        </w:rPr>
        <w:t xml:space="preserve"> בדבר עריכת ביטוחים, בנוסח הקבוע ב</w:t>
      </w:r>
      <w:r>
        <w:rPr>
          <w:b/>
          <w:bCs/>
          <w:u w:val="single"/>
          <w:rtl/>
        </w:rPr>
        <w:t>נספח "</w:t>
      </w:r>
      <w:r>
        <w:rPr>
          <w:rFonts w:hint="cs"/>
          <w:b/>
          <w:bCs/>
          <w:u w:val="single"/>
          <w:rtl/>
        </w:rPr>
        <w:t>ה</w:t>
      </w:r>
      <w:r>
        <w:rPr>
          <w:b/>
          <w:bCs/>
          <w:u w:val="single"/>
          <w:rtl/>
        </w:rPr>
        <w:t>"</w:t>
      </w:r>
      <w:r>
        <w:rPr>
          <w:rtl/>
        </w:rPr>
        <w:t xml:space="preserve"> לחוזה זה</w:t>
      </w:r>
      <w:r>
        <w:rPr>
          <w:rFonts w:hint="cs"/>
          <w:rtl/>
        </w:rPr>
        <w:t>,</w:t>
      </w:r>
      <w:r>
        <w:rPr>
          <w:rtl/>
        </w:rPr>
        <w:t xml:space="preserve"> כשהוא חתום על ידי</w:t>
      </w:r>
      <w:r>
        <w:rPr>
          <w:rFonts w:hint="cs"/>
          <w:rtl/>
        </w:rPr>
        <w:t xml:space="preserve"> חברת ביטוח המורשית לפעול בישראל, ומצורפים אליו העתקי פוליסות הביטוח שאליהן מתייחס האישור.</w:t>
      </w:r>
      <w:r>
        <w:rPr>
          <w:rtl/>
        </w:rPr>
        <w:t xml:space="preserve"> </w:t>
      </w:r>
      <w:r>
        <w:rPr>
          <w:rFonts w:hint="cs"/>
          <w:rtl/>
        </w:rPr>
        <w:t xml:space="preserve"> המצאת האישור החתום בדבר עריכת ביטוחים, בהתאם להוראות סעיף זה לעיל, לרבות אישורים על חידוש הביטוחים, תהווה תנאי מתלה ומקדמי לתחילת אספקת שירותי</w:t>
      </w:r>
      <w:r w:rsidR="002A167B">
        <w:rPr>
          <w:rFonts w:hint="cs"/>
          <w:rtl/>
        </w:rPr>
        <w:t xml:space="preserve"> </w:t>
      </w:r>
      <w:r w:rsidR="002A167B">
        <w:rPr>
          <w:rFonts w:hint="cs"/>
          <w:rtl/>
        </w:rPr>
        <w:lastRenderedPageBreak/>
        <w:t>ההסעה</w:t>
      </w:r>
      <w:r>
        <w:rPr>
          <w:rFonts w:hint="cs"/>
          <w:rtl/>
        </w:rPr>
        <w:t xml:space="preserve"> ולתשלום כל סכום שבו חייבת </w:t>
      </w:r>
      <w:r w:rsidR="00C2367C" w:rsidRPr="00C2367C">
        <w:rPr>
          <w:rtl/>
        </w:rPr>
        <w:t>המועצה</w:t>
      </w:r>
      <w:r w:rsidR="00C2367C" w:rsidRPr="00C2367C">
        <w:rPr>
          <w:rFonts w:hint="cs"/>
          <w:rtl/>
        </w:rPr>
        <w:t xml:space="preserve"> </w:t>
      </w:r>
      <w:r>
        <w:rPr>
          <w:rFonts w:hint="cs"/>
          <w:rtl/>
        </w:rPr>
        <w:t xml:space="preserve">לקבלן לפי חוזה זה, </w:t>
      </w:r>
      <w:r>
        <w:rPr>
          <w:rFonts w:hint="cs"/>
          <w:b/>
          <w:bCs/>
          <w:rtl/>
        </w:rPr>
        <w:t>ואי המצאתו במועד תחשב להפרה יסודית של החוזה</w:t>
      </w:r>
      <w:r>
        <w:rPr>
          <w:rFonts w:hint="cs"/>
          <w:rtl/>
        </w:rPr>
        <w:t>.</w:t>
      </w:r>
    </w:p>
    <w:p w14:paraId="07C8E0D7" w14:textId="77777777" w:rsidR="00337D9D" w:rsidRPr="0015147B" w:rsidRDefault="00337D9D" w:rsidP="00337D9D">
      <w:pPr>
        <w:rPr>
          <w:rFonts w:hint="cs"/>
          <w:rtl/>
        </w:rPr>
      </w:pPr>
    </w:p>
    <w:p w14:paraId="4066437D" w14:textId="77777777" w:rsidR="00337D9D" w:rsidRDefault="00337D9D" w:rsidP="0080575D">
      <w:pPr>
        <w:pStyle w:val="2"/>
        <w:rPr>
          <w:rtl/>
        </w:rPr>
      </w:pPr>
      <w:r>
        <w:rPr>
          <w:rtl/>
        </w:rPr>
        <w:t>אין בקבלת האישור בדבר עריכת ביטוחים</w:t>
      </w:r>
      <w:r>
        <w:rPr>
          <w:rFonts w:hint="cs"/>
          <w:rtl/>
        </w:rPr>
        <w:t xml:space="preserve"> והעתקי הפוליסות</w:t>
      </w:r>
      <w:r>
        <w:rPr>
          <w:rtl/>
        </w:rPr>
        <w:t xml:space="preserve"> על ידי </w:t>
      </w:r>
      <w:r w:rsidR="00C2367C" w:rsidRPr="00C2367C">
        <w:rPr>
          <w:rtl/>
        </w:rPr>
        <w:t xml:space="preserve">המועצה </w:t>
      </w:r>
      <w:r>
        <w:rPr>
          <w:rtl/>
        </w:rPr>
        <w:t>ו/או בבדיקת</w:t>
      </w:r>
      <w:r>
        <w:rPr>
          <w:rFonts w:hint="cs"/>
          <w:rtl/>
        </w:rPr>
        <w:t>ם</w:t>
      </w:r>
      <w:r>
        <w:rPr>
          <w:rtl/>
        </w:rPr>
        <w:t xml:space="preserve"> ו/או בעיון ב</w:t>
      </w:r>
      <w:r>
        <w:rPr>
          <w:rFonts w:hint="cs"/>
          <w:rtl/>
        </w:rPr>
        <w:t>הם</w:t>
      </w:r>
      <w:r>
        <w:rPr>
          <w:rtl/>
        </w:rPr>
        <w:t xml:space="preserve"> על ידה כדי להטיל על </w:t>
      </w:r>
      <w:r w:rsidR="00C2367C" w:rsidRPr="00C2367C">
        <w:rPr>
          <w:rtl/>
        </w:rPr>
        <w:t xml:space="preserve">המועצה </w:t>
      </w:r>
      <w:r>
        <w:rPr>
          <w:rtl/>
        </w:rPr>
        <w:t xml:space="preserve">חבות ו/או אחריות כלשהי לגבי פוליסות ביטוחי הקבלן, טיבן, תוקפן או העדרן, והוא איננו מהווה ויתור על זכות כלשהי של </w:t>
      </w:r>
      <w:r w:rsidR="00C2367C" w:rsidRPr="00C2367C">
        <w:rPr>
          <w:rtl/>
        </w:rPr>
        <w:t xml:space="preserve">המועצה </w:t>
      </w:r>
      <w:r>
        <w:rPr>
          <w:rtl/>
        </w:rPr>
        <w:t>על פי חוזה זה ו/או על פי דין.</w:t>
      </w:r>
    </w:p>
    <w:p w14:paraId="2E37F2C5" w14:textId="77777777" w:rsidR="00FC750F" w:rsidRDefault="00FC750F">
      <w:pPr>
        <w:rPr>
          <w:rFonts w:hint="cs"/>
          <w:rtl/>
        </w:rPr>
      </w:pPr>
    </w:p>
    <w:p w14:paraId="336939AC" w14:textId="77777777" w:rsidR="00826374" w:rsidRDefault="00826374" w:rsidP="002A167B">
      <w:pPr>
        <w:pStyle w:val="2"/>
        <w:rPr>
          <w:rtl/>
        </w:rPr>
      </w:pPr>
      <w:r>
        <w:rPr>
          <w:rtl/>
        </w:rPr>
        <w:t>הקבלן מתחייב לשלם במועד את כל הפרמיות בגין פוליסות ביטוחי הקבלן, ולגרום לכך שהביטוחים יעמדו בתוקפם במשך כל תקופת החוזה.</w:t>
      </w:r>
    </w:p>
    <w:p w14:paraId="66D6479C" w14:textId="77777777" w:rsidR="00826374" w:rsidRDefault="00826374">
      <w:pPr>
        <w:pStyle w:val="24"/>
        <w:rPr>
          <w:rtl/>
        </w:rPr>
      </w:pPr>
    </w:p>
    <w:p w14:paraId="45861A7E" w14:textId="77777777" w:rsidR="00826374" w:rsidRDefault="00826374" w:rsidP="0080575D">
      <w:pPr>
        <w:pStyle w:val="2"/>
        <w:rPr>
          <w:rFonts w:hint="cs"/>
          <w:rtl/>
        </w:rPr>
      </w:pPr>
      <w:r>
        <w:rPr>
          <w:rtl/>
        </w:rPr>
        <w:t xml:space="preserve">הקבלן מצהיר, כי לא תהיה לו כל טענה ו/או דרישה ו/או תביעה כנגד </w:t>
      </w:r>
      <w:r w:rsidR="00937149">
        <w:rPr>
          <w:rFonts w:hint="cs"/>
          <w:rtl/>
        </w:rPr>
        <w:t>המועצה</w:t>
      </w:r>
      <w:r>
        <w:rPr>
          <w:rtl/>
        </w:rPr>
        <w:t xml:space="preserve"> ו/או עובדיה</w:t>
      </w:r>
      <w:r w:rsidR="00937149">
        <w:rPr>
          <w:rFonts w:hint="cs"/>
          <w:rtl/>
        </w:rPr>
        <w:t>ן ו/או כל הפועל בשמן ו/או מטעמן</w:t>
      </w:r>
      <w:r>
        <w:rPr>
          <w:rtl/>
        </w:rPr>
        <w:t xml:space="preserve"> בגין נזק שהוא זכאי לשיפוי עבורו - או שהיה זכאי לשיפוי עבורו אלמלא ההשתתפות העצמית הנקובה בפוליסה - על פי</w:t>
      </w:r>
      <w:r w:rsidR="0080575D">
        <w:rPr>
          <w:rFonts w:hint="cs"/>
          <w:rtl/>
        </w:rPr>
        <w:t xml:space="preserve"> הביטוח שנערך, או שהיה עליו לערוך, כאמור בסעיף 12.1 לעיל</w:t>
      </w:r>
      <w:r>
        <w:rPr>
          <w:rtl/>
        </w:rPr>
        <w:t xml:space="preserve">, והוא פוטר בזאת את </w:t>
      </w:r>
      <w:r w:rsidR="00B348E0">
        <w:rPr>
          <w:rtl/>
        </w:rPr>
        <w:t>החברה לפיתוח</w:t>
      </w:r>
      <w:r w:rsidR="00937149">
        <w:rPr>
          <w:rFonts w:hint="cs"/>
          <w:rtl/>
        </w:rPr>
        <w:t xml:space="preserve"> ו/או המועצה</w:t>
      </w:r>
      <w:r>
        <w:rPr>
          <w:rtl/>
        </w:rPr>
        <w:t xml:space="preserve"> ו/או עובדיה</w:t>
      </w:r>
      <w:r w:rsidR="00937149">
        <w:rPr>
          <w:rFonts w:hint="cs"/>
          <w:rtl/>
        </w:rPr>
        <w:t>ן ו/או כל הפועל בשמן או מטעמן</w:t>
      </w:r>
      <w:r>
        <w:rPr>
          <w:rtl/>
        </w:rPr>
        <w:t xml:space="preserve"> מכל אחריות לנזק כאמור.</w:t>
      </w:r>
    </w:p>
    <w:p w14:paraId="44B3200D" w14:textId="77777777" w:rsidR="00CA33C2" w:rsidRDefault="00CA33C2" w:rsidP="00CA33C2">
      <w:pPr>
        <w:rPr>
          <w:rFonts w:hint="cs"/>
          <w:rtl/>
        </w:rPr>
      </w:pPr>
    </w:p>
    <w:p w14:paraId="26E1691E" w14:textId="77777777" w:rsidR="00CA33C2" w:rsidRDefault="00CA33C2" w:rsidP="0080575D">
      <w:pPr>
        <w:pStyle w:val="2"/>
        <w:rPr>
          <w:rFonts w:hint="cs"/>
          <w:rtl/>
        </w:rPr>
      </w:pPr>
      <w:r>
        <w:rPr>
          <w:rtl/>
        </w:rPr>
        <w:t xml:space="preserve">להסרת ספק מובהר, שאין בהוראות סעיף </w:t>
      </w:r>
      <w:r w:rsidR="0080575D">
        <w:rPr>
          <w:rFonts w:hint="cs"/>
          <w:rtl/>
        </w:rPr>
        <w:t>12.1</w:t>
      </w:r>
      <w:r>
        <w:rPr>
          <w:rtl/>
        </w:rPr>
        <w:t xml:space="preserve"> לעיל כדי לגרוע מאחריותו</w:t>
      </w:r>
      <w:r>
        <w:rPr>
          <w:rFonts w:hint="cs"/>
          <w:rtl/>
        </w:rPr>
        <w:t xml:space="preserve"> וחובותיו</w:t>
      </w:r>
      <w:r>
        <w:rPr>
          <w:rtl/>
        </w:rPr>
        <w:t xml:space="preserve"> של הקבלן על פי חוזה זה ו/או על פי דין.</w:t>
      </w:r>
    </w:p>
    <w:p w14:paraId="308A67EF" w14:textId="77777777" w:rsidR="00826374" w:rsidRDefault="00826374">
      <w:pPr>
        <w:pStyle w:val="24"/>
        <w:rPr>
          <w:rtl/>
        </w:rPr>
      </w:pPr>
    </w:p>
    <w:p w14:paraId="48C212F7" w14:textId="77777777" w:rsidR="00826374" w:rsidRDefault="00826374" w:rsidP="006A6F94">
      <w:pPr>
        <w:pStyle w:val="2"/>
        <w:rPr>
          <w:rtl/>
        </w:rPr>
      </w:pPr>
      <w:r>
        <w:rPr>
          <w:rtl/>
        </w:rPr>
        <w:t>התחייבויות הקבלן שבסעי</w:t>
      </w:r>
      <w:r w:rsidR="006A6F94">
        <w:rPr>
          <w:rFonts w:hint="cs"/>
          <w:rtl/>
        </w:rPr>
        <w:t>ף זה</w:t>
      </w:r>
      <w:r>
        <w:rPr>
          <w:rtl/>
        </w:rPr>
        <w:t xml:space="preserve"> לעיל הינן מעיקרי חוזה זה, והפרתן תהווה הפרה יסודית שלו.</w:t>
      </w:r>
    </w:p>
    <w:p w14:paraId="585E7116" w14:textId="77777777" w:rsidR="00826374" w:rsidRDefault="00826374">
      <w:pPr>
        <w:pStyle w:val="24"/>
        <w:rPr>
          <w:rtl/>
        </w:rPr>
      </w:pPr>
    </w:p>
    <w:p w14:paraId="3A252D4A" w14:textId="77777777" w:rsidR="00826374" w:rsidRDefault="00826374" w:rsidP="00585ACE">
      <w:pPr>
        <w:pStyle w:val="2"/>
        <w:rPr>
          <w:rtl/>
        </w:rPr>
      </w:pPr>
      <w:r>
        <w:rPr>
          <w:rtl/>
        </w:rPr>
        <w:t xml:space="preserve">לא שילם הקבלן תשלום כלשהו בקשר עם פוליסות ביטוחי הקבלן ו/או לא ביצע ביטוח כלשהו הנמנה על ביטוחי הקבלן, הרי מבלי לגרוע מאחריות הקבלן לפי חוזה זה ומכל זכות הנתונה </w:t>
      </w:r>
      <w:r w:rsidR="00C2367C">
        <w:rPr>
          <w:rFonts w:hint="cs"/>
          <w:rtl/>
        </w:rPr>
        <w:t>ל</w:t>
      </w:r>
      <w:r w:rsidR="00C2367C" w:rsidRPr="00C2367C">
        <w:rPr>
          <w:rtl/>
        </w:rPr>
        <w:t xml:space="preserve">מועצה </w:t>
      </w:r>
      <w:r>
        <w:rPr>
          <w:rtl/>
        </w:rPr>
        <w:t xml:space="preserve">על פי חוזה זה ו/או על פי כל דין תהיה </w:t>
      </w:r>
      <w:r w:rsidR="00C2367C" w:rsidRPr="00C2367C">
        <w:rPr>
          <w:rtl/>
        </w:rPr>
        <w:t xml:space="preserve">המועצה </w:t>
      </w:r>
      <w:r>
        <w:rPr>
          <w:rtl/>
        </w:rPr>
        <w:t>רשאית, אך לא חייבת, על פי שיקול דעתה המוחלט והבלעדי, לבצע ביטוחים כנ"ל ו/או לשלם תשלומים כנ"ל במקום הקבלן ועל חשבונו, ולדרוש מהקבלן להשיב לה לאלתר את הסכומים שישולמו על ידה כאמור.</w:t>
      </w:r>
    </w:p>
    <w:p w14:paraId="3F47309F" w14:textId="77777777" w:rsidR="00C41B50" w:rsidRDefault="00C41B50">
      <w:pPr>
        <w:pStyle w:val="24"/>
        <w:rPr>
          <w:rFonts w:hint="cs"/>
          <w:rtl/>
        </w:rPr>
      </w:pPr>
    </w:p>
    <w:p w14:paraId="29211B34" w14:textId="77777777" w:rsidR="00826374" w:rsidRDefault="00826374">
      <w:pPr>
        <w:pStyle w:val="24"/>
        <w:rPr>
          <w:rtl/>
        </w:rPr>
      </w:pPr>
      <w:r>
        <w:rPr>
          <w:rtl/>
        </w:rPr>
        <w:t xml:space="preserve">מוצהר ומובהר בזה במפורש, כי היה </w:t>
      </w:r>
      <w:r w:rsidR="0010729D">
        <w:rPr>
          <w:rFonts w:hint="cs"/>
          <w:rtl/>
        </w:rPr>
        <w:t>והמועצה</w:t>
      </w:r>
      <w:r>
        <w:rPr>
          <w:rtl/>
        </w:rPr>
        <w:t xml:space="preserve"> תעשה שימוש בזכות הנתונה לה כאמור בסעיף זה לעיל, לא יפורש הדבר כמטיל על </w:t>
      </w:r>
      <w:r w:rsidR="00C2367C" w:rsidRPr="00C2367C">
        <w:rPr>
          <w:rtl/>
        </w:rPr>
        <w:t xml:space="preserve">המועצה </w:t>
      </w:r>
      <w:r>
        <w:rPr>
          <w:rtl/>
        </w:rPr>
        <w:t>חובה ו/או חבות ו/או אחריות כלשהי כלפי הקבלן ו/או עובדיו ו/או צד שלישי כלשהו, ולא יהיה בכך כדי לגרוע באופן כלשהו מאחריות הקבלן ו/או חובותיו ו/או התחייבויותיו על פי חוזה זה ו/או על פי כל דין.</w:t>
      </w:r>
    </w:p>
    <w:p w14:paraId="761D72C1" w14:textId="77777777" w:rsidR="00AA3E0D" w:rsidRDefault="00AA3E0D">
      <w:pPr>
        <w:rPr>
          <w:rFonts w:hint="cs"/>
          <w:rtl/>
        </w:rPr>
      </w:pPr>
    </w:p>
    <w:p w14:paraId="62C84049" w14:textId="77777777" w:rsidR="00826374" w:rsidRDefault="00826374">
      <w:pPr>
        <w:pStyle w:val="1"/>
        <w:rPr>
          <w:rtl/>
        </w:rPr>
      </w:pPr>
      <w:r>
        <w:rPr>
          <w:b/>
          <w:bCs/>
          <w:u w:val="single"/>
          <w:rtl/>
        </w:rPr>
        <w:t>הפרת החוזה וסעדים</w:t>
      </w:r>
    </w:p>
    <w:p w14:paraId="37571932" w14:textId="77777777" w:rsidR="00826374" w:rsidRDefault="00826374">
      <w:pPr>
        <w:rPr>
          <w:rtl/>
        </w:rPr>
      </w:pPr>
    </w:p>
    <w:p w14:paraId="236E637D" w14:textId="77777777" w:rsidR="00826374" w:rsidRDefault="00826374">
      <w:pPr>
        <w:pStyle w:val="2"/>
        <w:rPr>
          <w:rtl/>
        </w:rPr>
      </w:pPr>
      <w:r>
        <w:rPr>
          <w:rtl/>
        </w:rPr>
        <w:t>בקרות אחד או יותר מהמקרים הבאים ייחשב הקבלן כמי שהפר את החוזה בהפרה יסודית:</w:t>
      </w:r>
    </w:p>
    <w:p w14:paraId="5CEB8175" w14:textId="77777777" w:rsidR="00826374" w:rsidRDefault="00826374">
      <w:pPr>
        <w:rPr>
          <w:rtl/>
        </w:rPr>
      </w:pPr>
    </w:p>
    <w:p w14:paraId="51D2578B" w14:textId="77777777" w:rsidR="00826374" w:rsidRPr="007F1E93" w:rsidRDefault="00826374" w:rsidP="00585ACE">
      <w:pPr>
        <w:pStyle w:val="3"/>
        <w:rPr>
          <w:rtl/>
        </w:rPr>
      </w:pPr>
      <w:r w:rsidRPr="007F1E93">
        <w:rPr>
          <w:rtl/>
        </w:rPr>
        <w:t>הפרת אחת או יותר מהוראות סעיפים: 2.1, 2.2, 3, 4.1,</w:t>
      </w:r>
      <w:r w:rsidR="00D26C1B" w:rsidRPr="007F1E93">
        <w:rPr>
          <w:rFonts w:hint="cs"/>
          <w:rtl/>
        </w:rPr>
        <w:t xml:space="preserve"> 5,</w:t>
      </w:r>
      <w:r w:rsidRPr="007F1E93">
        <w:rPr>
          <w:rtl/>
        </w:rPr>
        <w:t xml:space="preserve"> 6, 7, 8, 9,</w:t>
      </w:r>
      <w:r w:rsidR="00D26C1B" w:rsidRPr="007F1E93">
        <w:rPr>
          <w:rFonts w:hint="cs"/>
          <w:rtl/>
        </w:rPr>
        <w:t xml:space="preserve"> </w:t>
      </w:r>
      <w:r w:rsidR="00585ACE" w:rsidRPr="007F1E93">
        <w:rPr>
          <w:rFonts w:hint="cs"/>
          <w:rtl/>
        </w:rPr>
        <w:t xml:space="preserve">12 </w:t>
      </w:r>
      <w:r w:rsidRPr="007F1E93">
        <w:rPr>
          <w:rtl/>
        </w:rPr>
        <w:t>ו</w:t>
      </w:r>
      <w:r w:rsidR="00B15C00" w:rsidRPr="007F1E93">
        <w:rPr>
          <w:rFonts w:hint="cs"/>
          <w:rtl/>
        </w:rPr>
        <w:t>-</w:t>
      </w:r>
      <w:r w:rsidRPr="007F1E93">
        <w:rPr>
          <w:rtl/>
        </w:rPr>
        <w:t>1</w:t>
      </w:r>
      <w:r w:rsidR="00585ACE" w:rsidRPr="007F1E93">
        <w:rPr>
          <w:rFonts w:hint="cs"/>
          <w:rtl/>
        </w:rPr>
        <w:t>4</w:t>
      </w:r>
      <w:r w:rsidRPr="007F1E93">
        <w:rPr>
          <w:rtl/>
        </w:rPr>
        <w:t>.</w:t>
      </w:r>
    </w:p>
    <w:p w14:paraId="0D755ADF" w14:textId="77777777" w:rsidR="00826374" w:rsidRDefault="00826374">
      <w:pPr>
        <w:rPr>
          <w:rtl/>
        </w:rPr>
      </w:pPr>
    </w:p>
    <w:p w14:paraId="6A2BDBA6" w14:textId="77777777" w:rsidR="00826374" w:rsidRDefault="00826374">
      <w:pPr>
        <w:pStyle w:val="3"/>
        <w:rPr>
          <w:rtl/>
        </w:rPr>
      </w:pPr>
      <w:r>
        <w:rPr>
          <w:rtl/>
        </w:rPr>
        <w:lastRenderedPageBreak/>
        <w:t xml:space="preserve">הפרת הוראה כלשהי מהוראות החוזה, שאינה מנויה בפסקה (א), ואי-תיקונה בתוך פרק הזמן שנדרש לכך בכתב על ידי </w:t>
      </w:r>
      <w:r w:rsidR="00C2367C" w:rsidRPr="00C2367C">
        <w:rPr>
          <w:rtl/>
        </w:rPr>
        <w:t xml:space="preserve">המועצה </w:t>
      </w:r>
      <w:r>
        <w:rPr>
          <w:rtl/>
        </w:rPr>
        <w:t>או חזרה על אותה הפרה.</w:t>
      </w:r>
    </w:p>
    <w:p w14:paraId="2F9669D0" w14:textId="77777777" w:rsidR="00826374" w:rsidRDefault="00826374">
      <w:pPr>
        <w:rPr>
          <w:rtl/>
        </w:rPr>
      </w:pPr>
    </w:p>
    <w:p w14:paraId="386629BA" w14:textId="77777777" w:rsidR="00826374" w:rsidRDefault="00826374" w:rsidP="00A72339">
      <w:pPr>
        <w:pStyle w:val="3"/>
        <w:rPr>
          <w:rtl/>
        </w:rPr>
      </w:pPr>
      <w:r>
        <w:rPr>
          <w:rtl/>
        </w:rPr>
        <w:t xml:space="preserve">אם יינתן נגד הקבלן צו פרוק ו/או צו כינוס נכסים ו/או ימנו לקבלן </w:t>
      </w:r>
      <w:r w:rsidR="00B05977">
        <w:rPr>
          <w:rFonts w:hint="cs"/>
          <w:rtl/>
        </w:rPr>
        <w:t xml:space="preserve">נאמן ו/או מנהל מיוחד ו/או </w:t>
      </w:r>
      <w:r w:rsidR="00A72339">
        <w:rPr>
          <w:rFonts w:hint="cs"/>
          <w:rtl/>
        </w:rPr>
        <w:t xml:space="preserve">קדם מפרק זמני ו/או </w:t>
      </w:r>
      <w:r>
        <w:rPr>
          <w:rtl/>
        </w:rPr>
        <w:t>מפרק זמני ו/או כונס נכסים זמני, או תבוצע נגד הקבלן פעולה כלשהי של הוצאה לפועל לגבי נכסיו הדרושים ו/או הקשורים לביצוע התחייבויותיו שבחוזה זה, והצו או הפעולה כאמור לא הופסקו או הוסרו לחלוטין תוך 15 (חמישה עשר) יום ממועד ביצועם.</w:t>
      </w:r>
    </w:p>
    <w:p w14:paraId="425BA441" w14:textId="77777777" w:rsidR="00826374" w:rsidRDefault="00826374">
      <w:pPr>
        <w:rPr>
          <w:rtl/>
        </w:rPr>
      </w:pPr>
    </w:p>
    <w:p w14:paraId="50B929BA" w14:textId="77777777" w:rsidR="00826374" w:rsidRDefault="00826374" w:rsidP="00353E7B">
      <w:pPr>
        <w:pStyle w:val="3"/>
        <w:rPr>
          <w:rtl/>
        </w:rPr>
      </w:pPr>
      <w:r>
        <w:rPr>
          <w:rtl/>
        </w:rPr>
        <w:t>אם הקבלן ו/או מי מבעלי מניותיו ו/או מנהליו ו/או השותפים בו יורשע בעבירה פלילית שיש עמה קלון ו/או בעבירה הקשורה במתן שירותי הסעה.</w:t>
      </w:r>
    </w:p>
    <w:p w14:paraId="6A82B5C9" w14:textId="77777777" w:rsidR="00826374" w:rsidRDefault="00826374">
      <w:pPr>
        <w:tabs>
          <w:tab w:val="left" w:pos="1080"/>
          <w:tab w:val="left" w:pos="1680"/>
        </w:tabs>
        <w:ind w:left="1680" w:right="480" w:hanging="1200"/>
        <w:rPr>
          <w:rtl/>
        </w:rPr>
      </w:pPr>
    </w:p>
    <w:p w14:paraId="3384CB78" w14:textId="77777777" w:rsidR="00826374" w:rsidRDefault="00826374">
      <w:pPr>
        <w:pStyle w:val="2"/>
        <w:rPr>
          <w:rtl/>
        </w:rPr>
      </w:pPr>
      <w:r>
        <w:rPr>
          <w:rtl/>
        </w:rPr>
        <w:t xml:space="preserve">במקרה של הפרה יסודית של החוזה, מבלי לגרוע מכל זכות המוקנית </w:t>
      </w:r>
      <w:r w:rsidR="00C2367C">
        <w:rPr>
          <w:rFonts w:hint="cs"/>
          <w:rtl/>
        </w:rPr>
        <w:t>ל</w:t>
      </w:r>
      <w:r w:rsidR="00C2367C" w:rsidRPr="00C2367C">
        <w:rPr>
          <w:rtl/>
        </w:rPr>
        <w:t xml:space="preserve">מועצה </w:t>
      </w:r>
      <w:r>
        <w:rPr>
          <w:rtl/>
        </w:rPr>
        <w:t xml:space="preserve">בחוזה ו/או בדין, תהיה </w:t>
      </w:r>
      <w:r w:rsidR="00C2367C" w:rsidRPr="00C2367C">
        <w:rPr>
          <w:rtl/>
        </w:rPr>
        <w:t xml:space="preserve">המועצה </w:t>
      </w:r>
      <w:r>
        <w:rPr>
          <w:rtl/>
        </w:rPr>
        <w:t>רשאית לבטל את החוזה לאלתר.</w:t>
      </w:r>
    </w:p>
    <w:p w14:paraId="087E8035" w14:textId="77777777" w:rsidR="00826374" w:rsidRDefault="00826374" w:rsidP="00406242">
      <w:pPr>
        <w:pStyle w:val="24"/>
        <w:rPr>
          <w:rtl/>
        </w:rPr>
      </w:pPr>
      <w:r>
        <w:rPr>
          <w:rtl/>
        </w:rPr>
        <w:t xml:space="preserve">כן ישלם הקבלן </w:t>
      </w:r>
      <w:r w:rsidR="00C2367C">
        <w:rPr>
          <w:rFonts w:hint="cs"/>
          <w:rtl/>
        </w:rPr>
        <w:t>ל</w:t>
      </w:r>
      <w:r w:rsidR="00C2367C" w:rsidRPr="00C2367C">
        <w:rPr>
          <w:rtl/>
        </w:rPr>
        <w:t xml:space="preserve">מועצה </w:t>
      </w:r>
      <w:r>
        <w:rPr>
          <w:rtl/>
        </w:rPr>
        <w:t>ב</w:t>
      </w:r>
      <w:r w:rsidR="00B15C00">
        <w:rPr>
          <w:rFonts w:hint="cs"/>
          <w:rtl/>
        </w:rPr>
        <w:t xml:space="preserve">גין כל </w:t>
      </w:r>
      <w:r>
        <w:rPr>
          <w:rtl/>
        </w:rPr>
        <w:t>מקרה של הפרה יסודית של החוזה פיצויים קבועים, מוערכים ומוסכמים מראש בסכום של</w:t>
      </w:r>
      <w:r w:rsidR="00C2367C">
        <w:rPr>
          <w:rFonts w:hint="cs"/>
          <w:rtl/>
        </w:rPr>
        <w:t xml:space="preserve"> 1,</w:t>
      </w:r>
      <w:r w:rsidR="00C2367C" w:rsidRPr="00C2367C">
        <w:rPr>
          <w:rFonts w:hint="cs"/>
          <w:rtl/>
        </w:rPr>
        <w:t xml:space="preserve">000 </w:t>
      </w:r>
      <w:r w:rsidRPr="00C2367C">
        <w:rPr>
          <w:rtl/>
        </w:rPr>
        <w:t xml:space="preserve"> (</w:t>
      </w:r>
      <w:r w:rsidR="00353E7B" w:rsidRPr="00C2367C">
        <w:rPr>
          <w:rFonts w:hint="cs"/>
          <w:rtl/>
        </w:rPr>
        <w:t>אלף</w:t>
      </w:r>
      <w:r w:rsidRPr="00C2367C">
        <w:rPr>
          <w:rtl/>
        </w:rPr>
        <w:t xml:space="preserve">) </w:t>
      </w:r>
      <w:r w:rsidR="00353E7B" w:rsidRPr="00C2367C">
        <w:rPr>
          <w:rFonts w:hint="cs"/>
          <w:rtl/>
        </w:rPr>
        <w:t>₪</w:t>
      </w:r>
      <w:r w:rsidRPr="00C2367C">
        <w:rPr>
          <w:rtl/>
        </w:rPr>
        <w:t>,</w:t>
      </w:r>
      <w:r>
        <w:rPr>
          <w:rtl/>
        </w:rPr>
        <w:t xml:space="preserve"> בצרוף הפרשי הצמדה למדד המחירים לצרכן על סכום זה, מחושבים בהתאם לשיעור שבו עלה המדד החדש שפורסם לאחרונה לפני תשלום הפיצויים האמורים בפועל על ידי הקבלן </w:t>
      </w:r>
      <w:r w:rsidR="00C2367C">
        <w:rPr>
          <w:rFonts w:hint="cs"/>
          <w:rtl/>
        </w:rPr>
        <w:t>ל</w:t>
      </w:r>
      <w:r w:rsidR="00C2367C" w:rsidRPr="00C2367C">
        <w:rPr>
          <w:rtl/>
        </w:rPr>
        <w:t xml:space="preserve">מועצה </w:t>
      </w:r>
      <w:r>
        <w:rPr>
          <w:rtl/>
        </w:rPr>
        <w:t xml:space="preserve">לעומת המדד הבסיסי, ובתוספת מע"מ כדין, וזאת מבלי לגרוע מכל זכות ו/או סעד להם זכאית </w:t>
      </w:r>
      <w:r w:rsidR="00C2367C" w:rsidRPr="00C2367C">
        <w:rPr>
          <w:rtl/>
        </w:rPr>
        <w:t>המועצה</w:t>
      </w:r>
      <w:r>
        <w:rPr>
          <w:rtl/>
        </w:rPr>
        <w:t xml:space="preserve">, לרבות זכותה לבטל את החוזה כאמור </w:t>
      </w:r>
      <w:proofErr w:type="spellStart"/>
      <w:r>
        <w:rPr>
          <w:rtl/>
        </w:rPr>
        <w:t>ברישת</w:t>
      </w:r>
      <w:proofErr w:type="spellEnd"/>
      <w:r>
        <w:rPr>
          <w:rtl/>
        </w:rPr>
        <w:t xml:space="preserve"> סעיף זה לעיל.</w:t>
      </w:r>
    </w:p>
    <w:p w14:paraId="78091AE9" w14:textId="77777777" w:rsidR="00826374" w:rsidRDefault="00826374">
      <w:pPr>
        <w:pStyle w:val="24"/>
        <w:rPr>
          <w:rtl/>
        </w:rPr>
      </w:pPr>
    </w:p>
    <w:p w14:paraId="105A5C8D" w14:textId="77777777" w:rsidR="00826374" w:rsidRDefault="00826374" w:rsidP="00585ACE">
      <w:pPr>
        <w:pStyle w:val="2"/>
        <w:rPr>
          <w:rtl/>
        </w:rPr>
      </w:pPr>
      <w:r>
        <w:rPr>
          <w:rtl/>
        </w:rPr>
        <w:t>הקבלן מצהיר ומאשר בחתימתו על חוזה זה, כי בחן בקפידה את הוראות סעיפים 1</w:t>
      </w:r>
      <w:r w:rsidR="00585ACE">
        <w:rPr>
          <w:rFonts w:hint="cs"/>
          <w:rtl/>
        </w:rPr>
        <w:t>3</w:t>
      </w:r>
      <w:r>
        <w:rPr>
          <w:rtl/>
        </w:rPr>
        <w:t>.1 ו</w:t>
      </w:r>
      <w:r w:rsidR="00B15C00">
        <w:rPr>
          <w:rFonts w:hint="cs"/>
          <w:rtl/>
        </w:rPr>
        <w:t>-</w:t>
      </w:r>
      <w:r w:rsidR="00B15C00">
        <w:rPr>
          <w:rtl/>
        </w:rPr>
        <w:t>1</w:t>
      </w:r>
      <w:r w:rsidR="00585ACE">
        <w:rPr>
          <w:rFonts w:hint="cs"/>
          <w:rtl/>
        </w:rPr>
        <w:t>3</w:t>
      </w:r>
      <w:r w:rsidR="00B15C00">
        <w:rPr>
          <w:rtl/>
        </w:rPr>
        <w:t>.2</w:t>
      </w:r>
      <w:r>
        <w:rPr>
          <w:rtl/>
        </w:rPr>
        <w:t xml:space="preserve"> לעיל, והוא מוותר בזה ויתור סופי, מוחלט ובלתי מסויג על כל טענה כנגד האמור בהן, לרבות סבירות סכומי הפיצויים הקבועים, המוסכמים והמוערכים מראש הקבועים בסעיף 1</w:t>
      </w:r>
      <w:r w:rsidR="00585ACE">
        <w:rPr>
          <w:rFonts w:hint="cs"/>
          <w:rtl/>
        </w:rPr>
        <w:t>3</w:t>
      </w:r>
      <w:r>
        <w:rPr>
          <w:rtl/>
        </w:rPr>
        <w:t>.2 לעיל.</w:t>
      </w:r>
    </w:p>
    <w:p w14:paraId="759D4318" w14:textId="77777777" w:rsidR="00826374" w:rsidRDefault="00826374">
      <w:pPr>
        <w:rPr>
          <w:rtl/>
        </w:rPr>
      </w:pPr>
    </w:p>
    <w:p w14:paraId="2D23E090" w14:textId="77777777" w:rsidR="00826374" w:rsidRDefault="00C2367C" w:rsidP="00585ACE">
      <w:pPr>
        <w:pStyle w:val="2"/>
        <w:rPr>
          <w:rFonts w:hint="cs"/>
          <w:rtl/>
        </w:rPr>
      </w:pPr>
      <w:r w:rsidRPr="00C2367C">
        <w:rPr>
          <w:rtl/>
        </w:rPr>
        <w:t xml:space="preserve">המועצה </w:t>
      </w:r>
      <w:r w:rsidR="00826374">
        <w:rPr>
          <w:rtl/>
        </w:rPr>
        <w:t>לא תהיה מנועה מלתבוע מהקבלן סכומים נוספים כלשהם מעל לסכומים הנקובים בסעיף 1</w:t>
      </w:r>
      <w:r w:rsidR="00585ACE">
        <w:rPr>
          <w:rFonts w:hint="cs"/>
          <w:rtl/>
        </w:rPr>
        <w:t>3</w:t>
      </w:r>
      <w:r w:rsidR="00826374">
        <w:rPr>
          <w:rtl/>
        </w:rPr>
        <w:t>.2 לעיל, אם יגיעו לה.</w:t>
      </w:r>
    </w:p>
    <w:p w14:paraId="546ABD11" w14:textId="77777777" w:rsidR="00B15C00" w:rsidRPr="00B15C00" w:rsidRDefault="00B15C00" w:rsidP="00B15C00">
      <w:pPr>
        <w:rPr>
          <w:rFonts w:hint="cs"/>
          <w:rtl/>
        </w:rPr>
      </w:pPr>
    </w:p>
    <w:p w14:paraId="1DE41D54" w14:textId="77777777" w:rsidR="00826374" w:rsidRDefault="00826374">
      <w:pPr>
        <w:pStyle w:val="1"/>
        <w:rPr>
          <w:rtl/>
        </w:rPr>
      </w:pPr>
      <w:r>
        <w:rPr>
          <w:b/>
          <w:bCs/>
          <w:u w:val="single"/>
          <w:rtl/>
        </w:rPr>
        <w:t>ערבות לקיום החוזה</w:t>
      </w:r>
    </w:p>
    <w:p w14:paraId="5345E56C" w14:textId="77777777" w:rsidR="00826374" w:rsidRDefault="00826374">
      <w:pPr>
        <w:tabs>
          <w:tab w:val="left" w:pos="1080"/>
        </w:tabs>
        <w:ind w:left="480" w:right="480"/>
        <w:rPr>
          <w:bCs/>
          <w:u w:val="single"/>
          <w:rtl/>
        </w:rPr>
      </w:pPr>
    </w:p>
    <w:p w14:paraId="3B7F4C22" w14:textId="77777777" w:rsidR="00826374" w:rsidRDefault="00826374" w:rsidP="00C21BF6">
      <w:pPr>
        <w:pStyle w:val="2"/>
        <w:rPr>
          <w:rtl/>
        </w:rPr>
      </w:pPr>
      <w:r>
        <w:rPr>
          <w:rtl/>
        </w:rPr>
        <w:t xml:space="preserve">להבטחת ביצוען המלא והמושלם של התחייבויות הקבלן על פי חוזה זה, כולן יחד וכל אחת מהן לחוד, ימציא הקבלן </w:t>
      </w:r>
      <w:r w:rsidR="00C2367C" w:rsidRPr="00C2367C">
        <w:rPr>
          <w:rtl/>
        </w:rPr>
        <w:t>המועצה</w:t>
      </w:r>
      <w:r>
        <w:rPr>
          <w:rtl/>
        </w:rPr>
        <w:t xml:space="preserve">, במועד חתימת החוזה, ערבות בנקאית, ללא תנאי (אוטונומית), שהוצאה על ידו לטובת </w:t>
      </w:r>
      <w:r w:rsidR="00B348E0">
        <w:rPr>
          <w:rtl/>
        </w:rPr>
        <w:t>החברה לפיתוח</w:t>
      </w:r>
      <w:r>
        <w:rPr>
          <w:rtl/>
        </w:rPr>
        <w:t xml:space="preserve">, בנוסח שיהיה להנחת </w:t>
      </w:r>
      <w:r w:rsidRPr="00BD2275">
        <w:rPr>
          <w:rtl/>
        </w:rPr>
        <w:t xml:space="preserve">דעתה של </w:t>
      </w:r>
      <w:r w:rsidR="00C2367C" w:rsidRPr="00C2367C">
        <w:rPr>
          <w:rtl/>
        </w:rPr>
        <w:t>המועצה</w:t>
      </w:r>
      <w:r w:rsidRPr="00BD2275">
        <w:rPr>
          <w:rtl/>
        </w:rPr>
        <w:t xml:space="preserve">, בסכום של </w:t>
      </w:r>
      <w:r w:rsidR="00BB44C0">
        <w:rPr>
          <w:rFonts w:hint="cs"/>
          <w:b/>
          <w:bCs/>
          <w:rtl/>
        </w:rPr>
        <w:t>50</w:t>
      </w:r>
      <w:r w:rsidR="00C2367C">
        <w:rPr>
          <w:rFonts w:hint="cs"/>
          <w:b/>
          <w:bCs/>
          <w:rtl/>
        </w:rPr>
        <w:t>,</w:t>
      </w:r>
      <w:r w:rsidR="00BB44C0">
        <w:rPr>
          <w:rFonts w:hint="cs"/>
          <w:b/>
          <w:bCs/>
          <w:rtl/>
        </w:rPr>
        <w:t>000</w:t>
      </w:r>
      <w:r w:rsidRPr="00585ACE">
        <w:rPr>
          <w:b/>
          <w:bCs/>
          <w:rtl/>
        </w:rPr>
        <w:t xml:space="preserve"> </w:t>
      </w:r>
      <w:r w:rsidR="00C2367C">
        <w:rPr>
          <w:rFonts w:hint="cs"/>
          <w:b/>
          <w:bCs/>
          <w:rtl/>
        </w:rPr>
        <w:t>(</w:t>
      </w:r>
      <w:r w:rsidR="00BB44C0">
        <w:rPr>
          <w:rFonts w:hint="cs"/>
          <w:b/>
          <w:bCs/>
          <w:rtl/>
        </w:rPr>
        <w:t>חמישים אלף</w:t>
      </w:r>
      <w:r w:rsidRPr="00585ACE">
        <w:rPr>
          <w:b/>
          <w:bCs/>
          <w:rtl/>
        </w:rPr>
        <w:t xml:space="preserve">) </w:t>
      </w:r>
      <w:r w:rsidR="00353E7B" w:rsidRPr="00585ACE">
        <w:rPr>
          <w:rFonts w:hint="cs"/>
          <w:b/>
          <w:bCs/>
          <w:rtl/>
        </w:rPr>
        <w:t>₪</w:t>
      </w:r>
      <w:r w:rsidRPr="00BD2275">
        <w:rPr>
          <w:rtl/>
        </w:rPr>
        <w:t>, בתנאים ובעלת תוקף לפרק זמן</w:t>
      </w:r>
      <w:r>
        <w:rPr>
          <w:rtl/>
        </w:rPr>
        <w:t xml:space="preserve"> כדלקמן:</w:t>
      </w:r>
    </w:p>
    <w:p w14:paraId="1D987D69" w14:textId="77777777" w:rsidR="00826374" w:rsidRDefault="00826374">
      <w:pPr>
        <w:rPr>
          <w:rtl/>
        </w:rPr>
      </w:pPr>
    </w:p>
    <w:p w14:paraId="7E0FDC70" w14:textId="77777777" w:rsidR="00826374" w:rsidRDefault="00826374">
      <w:pPr>
        <w:pStyle w:val="3"/>
        <w:rPr>
          <w:rtl/>
        </w:rPr>
      </w:pPr>
      <w:r>
        <w:rPr>
          <w:rtl/>
        </w:rPr>
        <w:t>תוקפה של הערבות יהיה עד תום 60 (שישים) יום ממועד תום תקופת החוזה.</w:t>
      </w:r>
    </w:p>
    <w:p w14:paraId="4188B6D7" w14:textId="77777777" w:rsidR="00826374" w:rsidRDefault="00826374">
      <w:pPr>
        <w:rPr>
          <w:rtl/>
        </w:rPr>
      </w:pPr>
    </w:p>
    <w:p w14:paraId="34DB1D37" w14:textId="77777777" w:rsidR="00826374" w:rsidRDefault="00826374">
      <w:pPr>
        <w:pStyle w:val="3"/>
        <w:rPr>
          <w:rtl/>
        </w:rPr>
      </w:pPr>
      <w:r>
        <w:rPr>
          <w:rtl/>
        </w:rPr>
        <w:t>סכום הערבות יהיה צמוד למדד המחירים לצרכן, על בסיס המדד הבסיסי.</w:t>
      </w:r>
    </w:p>
    <w:p w14:paraId="54FC88EB" w14:textId="77777777" w:rsidR="00826374" w:rsidRDefault="00826374">
      <w:pPr>
        <w:rPr>
          <w:rtl/>
        </w:rPr>
      </w:pPr>
    </w:p>
    <w:p w14:paraId="771D7336" w14:textId="77777777" w:rsidR="00826374" w:rsidRDefault="00826374" w:rsidP="00585ACE">
      <w:pPr>
        <w:pStyle w:val="3"/>
        <w:rPr>
          <w:rtl/>
        </w:rPr>
      </w:pPr>
      <w:r>
        <w:rPr>
          <w:rtl/>
        </w:rPr>
        <w:t xml:space="preserve">הערבות תהיה ניתנת למימוש בבת אחת או לשיעורין, </w:t>
      </w:r>
      <w:r w:rsidR="00C2367C">
        <w:rPr>
          <w:rFonts w:hint="cs"/>
          <w:rtl/>
        </w:rPr>
        <w:t>ו</w:t>
      </w:r>
      <w:r w:rsidR="00C2367C" w:rsidRPr="00C2367C">
        <w:rPr>
          <w:rtl/>
        </w:rPr>
        <w:t xml:space="preserve">המועצה </w:t>
      </w:r>
      <w:r>
        <w:rPr>
          <w:rtl/>
        </w:rPr>
        <w:t xml:space="preserve">תהיה רשאית להפעיל את הערבות או חלק ממנה בכל מקרה שלדעת </w:t>
      </w:r>
      <w:r w:rsidR="00C2367C" w:rsidRPr="00C2367C">
        <w:rPr>
          <w:rtl/>
        </w:rPr>
        <w:t xml:space="preserve">המועצה </w:t>
      </w:r>
      <w:r>
        <w:rPr>
          <w:rtl/>
        </w:rPr>
        <w:t xml:space="preserve">לא עמד הקבלן בהתחייבויותיו על פי חוזה זה. הופעלה הערבות, או חלק ממנה, מתחייב הקבלן </w:t>
      </w:r>
      <w:r>
        <w:rPr>
          <w:rtl/>
        </w:rPr>
        <w:lastRenderedPageBreak/>
        <w:t xml:space="preserve">לחדשה בהיקפה המלא ולמסרה </w:t>
      </w:r>
      <w:r w:rsidR="00C2367C">
        <w:rPr>
          <w:rFonts w:hint="cs"/>
          <w:rtl/>
        </w:rPr>
        <w:t>ל</w:t>
      </w:r>
      <w:r w:rsidR="00C2367C" w:rsidRPr="00C2367C">
        <w:rPr>
          <w:rtl/>
        </w:rPr>
        <w:t xml:space="preserve">מועצה </w:t>
      </w:r>
      <w:r>
        <w:rPr>
          <w:rtl/>
        </w:rPr>
        <w:t>לא יאוחר מאשר תוך 7 (שבעה) ימים מיום קבלת ההודעה על הפעלת הערבות. לא קיים הקבלן חובתו כאמור תוך פרק הזמן הנקוב לעיל, ייחשב הדבר להפרה יסודית של החוזה ויחולו הוראות סעיף 1</w:t>
      </w:r>
      <w:r w:rsidR="00585ACE">
        <w:rPr>
          <w:rFonts w:hint="cs"/>
          <w:rtl/>
        </w:rPr>
        <w:t>3</w:t>
      </w:r>
      <w:r>
        <w:rPr>
          <w:rtl/>
        </w:rPr>
        <w:t xml:space="preserve"> לעיל.</w:t>
      </w:r>
    </w:p>
    <w:p w14:paraId="3FD9E8A3" w14:textId="77777777" w:rsidR="00826374" w:rsidRDefault="00826374">
      <w:pPr>
        <w:rPr>
          <w:rtl/>
        </w:rPr>
      </w:pPr>
    </w:p>
    <w:p w14:paraId="25BE7F2C" w14:textId="77777777" w:rsidR="00826374" w:rsidRDefault="00826374">
      <w:pPr>
        <w:pStyle w:val="2"/>
        <w:rPr>
          <w:rtl/>
        </w:rPr>
      </w:pPr>
      <w:r>
        <w:rPr>
          <w:rtl/>
        </w:rPr>
        <w:t xml:space="preserve">הפר הקבלן התחייבות כלשהי מבין התחייבויותיו לפי חוזה זה ו/או התקיים תנאי המזכה את </w:t>
      </w:r>
      <w:r w:rsidR="00C2367C" w:rsidRPr="00C2367C">
        <w:rPr>
          <w:rtl/>
        </w:rPr>
        <w:t xml:space="preserve">המועצה </w:t>
      </w:r>
      <w:r>
        <w:rPr>
          <w:rtl/>
        </w:rPr>
        <w:t xml:space="preserve">בקבלת כספים כלשהם מהקבלן לפי החוזה ו/או על פי דין, והקבלן לא שילם </w:t>
      </w:r>
      <w:r w:rsidR="00C2367C">
        <w:rPr>
          <w:rFonts w:hint="cs"/>
          <w:rtl/>
        </w:rPr>
        <w:t>ל</w:t>
      </w:r>
      <w:r w:rsidR="00C2367C" w:rsidRPr="00C2367C">
        <w:rPr>
          <w:rtl/>
        </w:rPr>
        <w:t xml:space="preserve">מועצה </w:t>
      </w:r>
      <w:r>
        <w:rPr>
          <w:rtl/>
        </w:rPr>
        <w:t xml:space="preserve">את הסכום האמור מיד עם דרישה ראשונה, תהיה </w:t>
      </w:r>
      <w:r w:rsidR="00C2367C" w:rsidRPr="00C2367C">
        <w:rPr>
          <w:rtl/>
        </w:rPr>
        <w:t xml:space="preserve">המועצה </w:t>
      </w:r>
      <w:r>
        <w:rPr>
          <w:rtl/>
        </w:rPr>
        <w:t xml:space="preserve">רשאית לממש את הערבות, כולה או חלקה, ולגבות לעצמה כל סכום אשר יפצה אותה להנחת דעתה, וזאת מבלי לגרוע מכל זכות ו/או סעד העומדים </w:t>
      </w:r>
      <w:r w:rsidR="00C2367C">
        <w:rPr>
          <w:rFonts w:hint="cs"/>
          <w:rtl/>
        </w:rPr>
        <w:t>ל</w:t>
      </w:r>
      <w:r w:rsidR="00C2367C" w:rsidRPr="00C2367C">
        <w:rPr>
          <w:rtl/>
        </w:rPr>
        <w:t xml:space="preserve">מועצה </w:t>
      </w:r>
      <w:r>
        <w:rPr>
          <w:rtl/>
        </w:rPr>
        <w:t xml:space="preserve">עפ"י החוזה ועל פי דין, לרבות זכותה לתבוע ולגבות סכומים נוספים אם סכום הערבות לא יספיק לכיסוי הנזקים, האובדן, ההפסד, הפיצויים ו/או ההוצאות שנגרמו </w:t>
      </w:r>
      <w:r w:rsidR="00C2367C">
        <w:rPr>
          <w:rFonts w:hint="cs"/>
          <w:rtl/>
        </w:rPr>
        <w:t>ל</w:t>
      </w:r>
      <w:r w:rsidR="00C2367C" w:rsidRPr="00C2367C">
        <w:rPr>
          <w:rtl/>
        </w:rPr>
        <w:t>מועצה</w:t>
      </w:r>
      <w:r>
        <w:rPr>
          <w:rtl/>
        </w:rPr>
        <w:t xml:space="preserve">.  </w:t>
      </w:r>
    </w:p>
    <w:p w14:paraId="1821792D" w14:textId="77777777" w:rsidR="00826374" w:rsidRDefault="00826374" w:rsidP="00585ACE">
      <w:pPr>
        <w:pStyle w:val="2"/>
        <w:rPr>
          <w:rtl/>
        </w:rPr>
      </w:pPr>
      <w:r>
        <w:rPr>
          <w:rtl/>
        </w:rPr>
        <w:t xml:space="preserve">המצאת הערבות הינה תנאי עיקרי בחוזה זה והפרתו תהווה הפרה יסודית של החוזה המקנה </w:t>
      </w:r>
      <w:r w:rsidR="00C2367C">
        <w:rPr>
          <w:rFonts w:hint="cs"/>
          <w:rtl/>
        </w:rPr>
        <w:t>ל</w:t>
      </w:r>
      <w:r w:rsidR="00C2367C" w:rsidRPr="00C2367C">
        <w:rPr>
          <w:rtl/>
        </w:rPr>
        <w:t xml:space="preserve">מועצה </w:t>
      </w:r>
      <w:r>
        <w:rPr>
          <w:rtl/>
        </w:rPr>
        <w:t>את הזכויות המפורטות בסעיף 1</w:t>
      </w:r>
      <w:r w:rsidR="00585ACE">
        <w:rPr>
          <w:rFonts w:hint="cs"/>
          <w:rtl/>
        </w:rPr>
        <w:t>3</w:t>
      </w:r>
      <w:r>
        <w:rPr>
          <w:rtl/>
        </w:rPr>
        <w:t xml:space="preserve"> לעיל.</w:t>
      </w:r>
    </w:p>
    <w:p w14:paraId="5732840B" w14:textId="77777777" w:rsidR="00826374" w:rsidRDefault="00826374">
      <w:pPr>
        <w:rPr>
          <w:rtl/>
        </w:rPr>
      </w:pPr>
    </w:p>
    <w:p w14:paraId="48008BE3" w14:textId="77777777" w:rsidR="00826374" w:rsidRDefault="00826374">
      <w:pPr>
        <w:pStyle w:val="2"/>
        <w:rPr>
          <w:rtl/>
        </w:rPr>
      </w:pPr>
      <w:r>
        <w:rPr>
          <w:rtl/>
        </w:rPr>
        <w:t>הקבלן ישא בכל ההוצאות הכרוכות בקבלת הערבות בהתאם לחוזה.</w:t>
      </w:r>
    </w:p>
    <w:p w14:paraId="580360E6" w14:textId="77777777" w:rsidR="00585ACE" w:rsidRDefault="00585ACE">
      <w:pPr>
        <w:tabs>
          <w:tab w:val="left" w:pos="1320"/>
        </w:tabs>
        <w:ind w:left="1320" w:right="360" w:hanging="600"/>
        <w:rPr>
          <w:rFonts w:hint="cs"/>
          <w:rtl/>
        </w:rPr>
      </w:pPr>
    </w:p>
    <w:p w14:paraId="14A944CE" w14:textId="77777777" w:rsidR="00826374" w:rsidRDefault="00826374">
      <w:pPr>
        <w:pStyle w:val="1"/>
        <w:rPr>
          <w:rtl/>
        </w:rPr>
      </w:pPr>
      <w:r>
        <w:rPr>
          <w:b/>
          <w:bCs/>
          <w:u w:val="single"/>
          <w:rtl/>
        </w:rPr>
        <w:t>תנאים כלליים</w:t>
      </w:r>
    </w:p>
    <w:p w14:paraId="3CC13FDE" w14:textId="77777777" w:rsidR="00826374" w:rsidRDefault="00826374">
      <w:pPr>
        <w:rPr>
          <w:rtl/>
        </w:rPr>
      </w:pPr>
    </w:p>
    <w:p w14:paraId="5CBC07DB" w14:textId="77777777" w:rsidR="00826374" w:rsidRDefault="00826374">
      <w:pPr>
        <w:pStyle w:val="2"/>
        <w:rPr>
          <w:rtl/>
        </w:rPr>
      </w:pPr>
      <w:r>
        <w:rPr>
          <w:rtl/>
        </w:rPr>
        <w:t xml:space="preserve">שום אורכה, הנחה או ויתור או אי הפעלתה בין בכלל ובין במועד של זכות מזכויותיה של </w:t>
      </w:r>
      <w:r w:rsidR="00C2367C" w:rsidRPr="00C2367C">
        <w:rPr>
          <w:rtl/>
        </w:rPr>
        <w:t xml:space="preserve">המועצה </w:t>
      </w:r>
      <w:r>
        <w:rPr>
          <w:rtl/>
        </w:rPr>
        <w:t xml:space="preserve">עפ"י החוזה ו/או עפ"י דין לא ייחשבו כויתור או כפוגעים בזכויות </w:t>
      </w:r>
      <w:r w:rsidR="00C2367C" w:rsidRPr="00C2367C">
        <w:rPr>
          <w:rtl/>
        </w:rPr>
        <w:t>המועצה</w:t>
      </w:r>
      <w:r>
        <w:rPr>
          <w:rtl/>
        </w:rPr>
        <w:t xml:space="preserve">, ולא יהיה להם תוקף אלא אם נעשו בכתב חתום כדין על ידי </w:t>
      </w:r>
      <w:r w:rsidR="00C2367C" w:rsidRPr="00C2367C">
        <w:rPr>
          <w:rtl/>
        </w:rPr>
        <w:t>המועצה</w:t>
      </w:r>
      <w:r>
        <w:rPr>
          <w:rtl/>
        </w:rPr>
        <w:t>.</w:t>
      </w:r>
    </w:p>
    <w:p w14:paraId="34863F17" w14:textId="77777777" w:rsidR="00826374" w:rsidRDefault="00826374">
      <w:pPr>
        <w:rPr>
          <w:rtl/>
        </w:rPr>
      </w:pPr>
    </w:p>
    <w:p w14:paraId="1D2F29BA" w14:textId="77777777" w:rsidR="00826374" w:rsidRDefault="00826374">
      <w:pPr>
        <w:pStyle w:val="2"/>
        <w:rPr>
          <w:rFonts w:hint="cs"/>
          <w:rtl/>
        </w:rPr>
      </w:pPr>
      <w:r>
        <w:rPr>
          <w:rtl/>
        </w:rPr>
        <w:t xml:space="preserve">הסכמה מצד </w:t>
      </w:r>
      <w:r w:rsidR="00C2367C" w:rsidRPr="00C2367C">
        <w:rPr>
          <w:rtl/>
        </w:rPr>
        <w:t xml:space="preserve">המועצה </w:t>
      </w:r>
      <w:r>
        <w:rPr>
          <w:rtl/>
        </w:rPr>
        <w:t>לסטות מתנאי חוזה זה במקרה מסוים לא תהווה תקדים ולא ילמדו ממנה גזירה שווה למקרה אחר.</w:t>
      </w:r>
    </w:p>
    <w:p w14:paraId="35608C47" w14:textId="77777777" w:rsidR="00585ACE" w:rsidRPr="00585ACE" w:rsidRDefault="00585ACE" w:rsidP="00585ACE">
      <w:pPr>
        <w:rPr>
          <w:rFonts w:hint="cs"/>
          <w:rtl/>
        </w:rPr>
      </w:pPr>
    </w:p>
    <w:p w14:paraId="53F2531D" w14:textId="77777777" w:rsidR="00826374" w:rsidRDefault="00826374">
      <w:pPr>
        <w:pStyle w:val="2"/>
        <w:rPr>
          <w:rFonts w:hint="cs"/>
          <w:rtl/>
        </w:rPr>
      </w:pPr>
      <w:r>
        <w:rPr>
          <w:rtl/>
        </w:rPr>
        <w:t xml:space="preserve">כל שינוי בחוזה זה, כל ויתור, ארכה או הנחה מטעם </w:t>
      </w:r>
      <w:r w:rsidR="001E6D8B" w:rsidRPr="001E6D8B">
        <w:rPr>
          <w:rtl/>
        </w:rPr>
        <w:t xml:space="preserve">המועצה </w:t>
      </w:r>
      <w:r>
        <w:rPr>
          <w:rtl/>
        </w:rPr>
        <w:t xml:space="preserve">לא יהיו בתוקף אלא אם נעשו בכתב ומראש ונחתמו כדין על ידי </w:t>
      </w:r>
      <w:r w:rsidR="001E6D8B" w:rsidRPr="001E6D8B">
        <w:rPr>
          <w:rtl/>
        </w:rPr>
        <w:t>המועצה</w:t>
      </w:r>
      <w:r>
        <w:rPr>
          <w:rtl/>
        </w:rPr>
        <w:t>.</w:t>
      </w:r>
    </w:p>
    <w:p w14:paraId="126B58C7" w14:textId="77777777" w:rsidR="00C41B50" w:rsidRPr="00C41B50" w:rsidRDefault="00C41B50" w:rsidP="00C41B50">
      <w:pPr>
        <w:rPr>
          <w:rFonts w:hint="cs"/>
          <w:rtl/>
        </w:rPr>
      </w:pPr>
    </w:p>
    <w:p w14:paraId="3B398A95" w14:textId="77777777" w:rsidR="00826374" w:rsidRDefault="00826374">
      <w:pPr>
        <w:pStyle w:val="2"/>
        <w:rPr>
          <w:rtl/>
        </w:rPr>
      </w:pPr>
      <w:r>
        <w:rPr>
          <w:rtl/>
        </w:rPr>
        <w:t xml:space="preserve">מבלי לפגוע בזכויותיה של </w:t>
      </w:r>
      <w:r w:rsidR="001E6D8B" w:rsidRPr="001E6D8B">
        <w:rPr>
          <w:rtl/>
        </w:rPr>
        <w:t xml:space="preserve">המועצה </w:t>
      </w:r>
      <w:r>
        <w:rPr>
          <w:rtl/>
        </w:rPr>
        <w:t xml:space="preserve">לכל סעד על-פי חוזה זה ו/או על-פי דין, תהיה </w:t>
      </w:r>
      <w:r w:rsidR="001E6D8B" w:rsidRPr="001E6D8B">
        <w:rPr>
          <w:rtl/>
        </w:rPr>
        <w:t xml:space="preserve">המועצה </w:t>
      </w:r>
      <w:r>
        <w:rPr>
          <w:rtl/>
        </w:rPr>
        <w:t xml:space="preserve">זכאית בכל מקרה לקזז ו/או לנכות ו/או לחלט מתוך כספי הקבלן ו/או כספים שיגיעו ממנה לקבלן כל סכום שיגיע </w:t>
      </w:r>
      <w:r w:rsidR="001E6D8B">
        <w:rPr>
          <w:rFonts w:hint="cs"/>
          <w:rtl/>
        </w:rPr>
        <w:t>ל</w:t>
      </w:r>
      <w:r w:rsidR="001E6D8B" w:rsidRPr="001E6D8B">
        <w:rPr>
          <w:rtl/>
        </w:rPr>
        <w:t xml:space="preserve">מועצה </w:t>
      </w:r>
      <w:r>
        <w:rPr>
          <w:rtl/>
        </w:rPr>
        <w:t>מהקבלן, לרבות כדמי נזק ו/או פיצוי ו/או שיפוי.</w:t>
      </w:r>
    </w:p>
    <w:p w14:paraId="29864A20" w14:textId="77777777" w:rsidR="00826374" w:rsidRDefault="00826374">
      <w:pPr>
        <w:rPr>
          <w:rtl/>
        </w:rPr>
      </w:pPr>
    </w:p>
    <w:p w14:paraId="1FD678DB" w14:textId="77777777" w:rsidR="00826374" w:rsidRDefault="00826374" w:rsidP="0005012D">
      <w:pPr>
        <w:pStyle w:val="2"/>
        <w:rPr>
          <w:rtl/>
        </w:rPr>
      </w:pPr>
      <w:r>
        <w:rPr>
          <w:rtl/>
        </w:rPr>
        <w:t xml:space="preserve">סמכות השיפוט בכל תביעה הנובעת ו/או קשורה בחוזה זה, לרבות בפרשנותו, יישומו, אכיפתו ו/או הפרתו, מסורה אך ורק לבתי המשפט המוסמכים במחוז </w:t>
      </w:r>
      <w:r w:rsidR="0005012D">
        <w:rPr>
          <w:rFonts w:hint="cs"/>
          <w:rtl/>
        </w:rPr>
        <w:t>מרכז</w:t>
      </w:r>
      <w:r>
        <w:rPr>
          <w:rtl/>
        </w:rPr>
        <w:t xml:space="preserve">. על אף האמור </w:t>
      </w:r>
      <w:proofErr w:type="spellStart"/>
      <w:r>
        <w:rPr>
          <w:rtl/>
        </w:rPr>
        <w:t>ברישת</w:t>
      </w:r>
      <w:proofErr w:type="spellEnd"/>
      <w:r>
        <w:rPr>
          <w:rtl/>
        </w:rPr>
        <w:t xml:space="preserve"> סעיף זה לעיל, </w:t>
      </w:r>
      <w:r w:rsidR="001E6D8B">
        <w:rPr>
          <w:rFonts w:hint="cs"/>
          <w:rtl/>
        </w:rPr>
        <w:t>ל</w:t>
      </w:r>
      <w:r w:rsidR="001E6D8B" w:rsidRPr="001E6D8B">
        <w:rPr>
          <w:rtl/>
        </w:rPr>
        <w:t xml:space="preserve">מועצה </w:t>
      </w:r>
      <w:r>
        <w:rPr>
          <w:rtl/>
        </w:rPr>
        <w:t>בלבד נתונה הזכות להגיש תביעה כאמור גם לבית המשפט המוסמך במחוז הדרום.</w:t>
      </w:r>
    </w:p>
    <w:p w14:paraId="01E72B20" w14:textId="77777777" w:rsidR="00826374" w:rsidRDefault="00826374">
      <w:pPr>
        <w:rPr>
          <w:rtl/>
        </w:rPr>
      </w:pPr>
    </w:p>
    <w:p w14:paraId="1C6E1BA1" w14:textId="77777777" w:rsidR="00826374" w:rsidRDefault="00826374">
      <w:pPr>
        <w:pStyle w:val="2"/>
        <w:rPr>
          <w:rtl/>
        </w:rPr>
      </w:pPr>
      <w:r>
        <w:rPr>
          <w:rtl/>
        </w:rPr>
        <w:t>הקבלן  מצהיר ומאשר בחתימתו על חוזה זה, כי בחן בקפידה את הוראות החוזה והוא מוותר בזה ויתור סופי, מוחלט ובלתי מסויג על כל טענה כנגד האמור בהן.</w:t>
      </w:r>
    </w:p>
    <w:p w14:paraId="4726C163" w14:textId="77777777" w:rsidR="00826374" w:rsidRDefault="00826374">
      <w:pPr>
        <w:rPr>
          <w:rtl/>
        </w:rPr>
      </w:pPr>
    </w:p>
    <w:p w14:paraId="34D5D1E6" w14:textId="77777777" w:rsidR="00826374" w:rsidRDefault="00826374" w:rsidP="00931EA3">
      <w:pPr>
        <w:pStyle w:val="2"/>
        <w:rPr>
          <w:rtl/>
        </w:rPr>
      </w:pPr>
      <w:r>
        <w:rPr>
          <w:rtl/>
        </w:rPr>
        <w:t xml:space="preserve">הודעות שתשלחנה בדואר רשום על ידי צד אחד למשנהו לפי המען המצוין במבוא, תראינה כאילו הגיעו לנמען בתום 72 (שבעים ושתיים) שעות ממועד מסירתן למשלוח </w:t>
      </w:r>
      <w:r>
        <w:rPr>
          <w:rtl/>
        </w:rPr>
        <w:lastRenderedPageBreak/>
        <w:t>בדואר. הודעה אשר שודרה בצורה תקינה ב</w:t>
      </w:r>
      <w:r w:rsidR="001E6D8B">
        <w:rPr>
          <w:rFonts w:hint="cs"/>
          <w:rtl/>
        </w:rPr>
        <w:t xml:space="preserve">דואר אלקטרוני </w:t>
      </w:r>
      <w:r w:rsidR="00931EA3">
        <w:rPr>
          <w:rFonts w:hint="cs"/>
          <w:rtl/>
        </w:rPr>
        <w:t>במהלך יום עבודה</w:t>
      </w:r>
      <w:r>
        <w:rPr>
          <w:rtl/>
        </w:rPr>
        <w:t xml:space="preserve"> - ונתקבל על כך אישור טלפוני - תחשב כאילו הגיעה לתעודתה</w:t>
      </w:r>
      <w:r w:rsidR="00931EA3">
        <w:rPr>
          <w:rFonts w:hint="cs"/>
          <w:rtl/>
        </w:rPr>
        <w:t xml:space="preserve"> במועד שידורה.</w:t>
      </w:r>
    </w:p>
    <w:p w14:paraId="09E243B8" w14:textId="77777777" w:rsidR="00826374" w:rsidRDefault="00826374">
      <w:pPr>
        <w:tabs>
          <w:tab w:val="left" w:pos="1320"/>
        </w:tabs>
        <w:ind w:left="1320" w:right="360" w:hanging="600"/>
        <w:rPr>
          <w:rtl/>
        </w:rPr>
      </w:pPr>
    </w:p>
    <w:p w14:paraId="484C912E" w14:textId="77777777" w:rsidR="00826374" w:rsidRDefault="00826374">
      <w:pPr>
        <w:tabs>
          <w:tab w:val="left" w:pos="720"/>
        </w:tabs>
        <w:ind w:left="720" w:right="360" w:hanging="600"/>
        <w:rPr>
          <w:rtl/>
        </w:rPr>
      </w:pPr>
    </w:p>
    <w:p w14:paraId="3C6A796A" w14:textId="77777777" w:rsidR="00826374" w:rsidRDefault="00826374">
      <w:pPr>
        <w:tabs>
          <w:tab w:val="left" w:pos="720"/>
        </w:tabs>
        <w:ind w:left="720" w:right="360" w:hanging="600"/>
        <w:jc w:val="center"/>
        <w:rPr>
          <w:bCs/>
          <w:szCs w:val="28"/>
          <w:rtl/>
        </w:rPr>
      </w:pPr>
      <w:r>
        <w:rPr>
          <w:bCs/>
          <w:szCs w:val="28"/>
          <w:rtl/>
        </w:rPr>
        <w:t>ולראיה באו הצדדים על החתום:</w:t>
      </w:r>
    </w:p>
    <w:p w14:paraId="5BC099F8" w14:textId="77777777" w:rsidR="00826374" w:rsidRDefault="00826374">
      <w:pPr>
        <w:tabs>
          <w:tab w:val="left" w:pos="720"/>
        </w:tabs>
        <w:ind w:left="720" w:right="360" w:hanging="600"/>
        <w:jc w:val="center"/>
        <w:rPr>
          <w:bCs/>
          <w:rtl/>
        </w:rPr>
      </w:pPr>
    </w:p>
    <w:p w14:paraId="06DF9D5B" w14:textId="77777777" w:rsidR="00826374" w:rsidRDefault="00826374">
      <w:pPr>
        <w:tabs>
          <w:tab w:val="left" w:pos="720"/>
        </w:tabs>
        <w:ind w:left="720" w:right="360" w:hanging="600"/>
        <w:jc w:val="center"/>
        <w:rPr>
          <w:bCs/>
          <w:rtl/>
        </w:rPr>
      </w:pPr>
    </w:p>
    <w:p w14:paraId="4BA472DE" w14:textId="77777777" w:rsidR="00826374" w:rsidRDefault="00826374">
      <w:pPr>
        <w:rPr>
          <w:rtl/>
        </w:rPr>
      </w:pPr>
      <w:r>
        <w:rPr>
          <w:rtl/>
        </w:rPr>
        <w:t>___________________</w:t>
      </w:r>
      <w:r w:rsidR="00E93F92">
        <w:rPr>
          <w:rFonts w:hint="cs"/>
          <w:rtl/>
        </w:rPr>
        <w:t>_</w:t>
      </w:r>
      <w:r>
        <w:rPr>
          <w:rtl/>
        </w:rPr>
        <w:t>_____</w:t>
      </w:r>
      <w:r>
        <w:rPr>
          <w:rtl/>
        </w:rPr>
        <w:tab/>
      </w:r>
      <w:r>
        <w:rPr>
          <w:rtl/>
        </w:rPr>
        <w:tab/>
      </w:r>
      <w:r>
        <w:rPr>
          <w:rtl/>
        </w:rPr>
        <w:tab/>
        <w:t xml:space="preserve">                  ____________________</w:t>
      </w:r>
    </w:p>
    <w:p w14:paraId="7ED77B12" w14:textId="77777777" w:rsidR="00826374" w:rsidRDefault="001E6D8B" w:rsidP="00C66813">
      <w:pPr>
        <w:rPr>
          <w:rFonts w:hint="cs"/>
          <w:b/>
          <w:bCs/>
          <w:rtl/>
        </w:rPr>
      </w:pPr>
      <w:r>
        <w:rPr>
          <w:rFonts w:hint="cs"/>
          <w:b/>
          <w:bCs/>
          <w:rtl/>
        </w:rPr>
        <w:t>המועצה האזורית הערבה התיכונה</w:t>
      </w:r>
      <w:r w:rsidR="00C66813">
        <w:rPr>
          <w:rFonts w:hint="cs"/>
          <w:b/>
          <w:bCs/>
          <w:rtl/>
        </w:rPr>
        <w:t xml:space="preserve">                                                                       </w:t>
      </w:r>
      <w:r w:rsidR="00C66813">
        <w:rPr>
          <w:b/>
          <w:bCs/>
          <w:rtl/>
        </w:rPr>
        <w:t>ה ק ב ל ן</w:t>
      </w:r>
      <w:r w:rsidR="00826374">
        <w:rPr>
          <w:b/>
          <w:bCs/>
          <w:rtl/>
        </w:rPr>
        <w:tab/>
      </w:r>
      <w:r w:rsidR="00826374">
        <w:rPr>
          <w:b/>
          <w:bCs/>
          <w:rtl/>
        </w:rPr>
        <w:tab/>
        <w:t xml:space="preserve">              </w:t>
      </w:r>
      <w:r w:rsidR="00826374">
        <w:rPr>
          <w:b/>
          <w:bCs/>
          <w:rtl/>
        </w:rPr>
        <w:tab/>
      </w:r>
      <w:r w:rsidR="00826374">
        <w:rPr>
          <w:b/>
          <w:bCs/>
          <w:rtl/>
        </w:rPr>
        <w:tab/>
        <w:t xml:space="preserve">      </w:t>
      </w:r>
    </w:p>
    <w:p w14:paraId="2B996C3C" w14:textId="77777777" w:rsidR="00C82450" w:rsidRDefault="00C82450" w:rsidP="00E93F92">
      <w:pPr>
        <w:rPr>
          <w:rFonts w:hint="cs"/>
          <w:b/>
          <w:bCs/>
          <w:rtl/>
        </w:rPr>
      </w:pPr>
    </w:p>
    <w:sectPr w:rsidR="00C82450" w:rsidSect="00C608B5">
      <w:headerReference w:type="even" r:id="rId7"/>
      <w:headerReference w:type="default" r:id="rId8"/>
      <w:footerReference w:type="even" r:id="rId9"/>
      <w:footerReference w:type="default" r:id="rId10"/>
      <w:endnotePr>
        <w:numFmt w:val="lowerLetter"/>
      </w:endnotePr>
      <w:pgSz w:w="11907" w:h="16840" w:code="9"/>
      <w:pgMar w:top="1361" w:right="1701" w:bottom="1361" w:left="1701" w:header="720" w:footer="720" w:gutter="0"/>
      <w:pgNumType w:start="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682D" w14:textId="77777777" w:rsidR="0039393A" w:rsidRDefault="0039393A">
      <w:r>
        <w:separator/>
      </w:r>
    </w:p>
  </w:endnote>
  <w:endnote w:type="continuationSeparator" w:id="0">
    <w:p w14:paraId="17590541" w14:textId="77777777" w:rsidR="0039393A" w:rsidRDefault="0039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A7DC" w14:textId="77777777" w:rsidR="000A7C34" w:rsidRDefault="000A7C34" w:rsidP="00C608B5">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14:paraId="618E587E" w14:textId="77777777" w:rsidR="000A7C34" w:rsidRDefault="000A7C34" w:rsidP="000D6A0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45E7" w14:textId="77777777" w:rsidR="000A7C34" w:rsidRDefault="000A7C34" w:rsidP="000D6A0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F5AA" w14:textId="77777777" w:rsidR="0039393A" w:rsidRDefault="0039393A">
      <w:r>
        <w:separator/>
      </w:r>
    </w:p>
  </w:footnote>
  <w:footnote w:type="continuationSeparator" w:id="0">
    <w:p w14:paraId="3824DA97" w14:textId="77777777" w:rsidR="0039393A" w:rsidRDefault="0039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E703" w14:textId="77777777" w:rsidR="000A7C34" w:rsidRDefault="000A7C34">
    <w:pPr>
      <w:pStyle w:val="a8"/>
      <w:framePr w:wrap="around" w:vAnchor="text" w:hAnchor="margin" w:xAlign="center" w:y="1"/>
      <w:rPr>
        <w:rStyle w:val="aa"/>
        <w:rtl/>
      </w:rPr>
    </w:pPr>
    <w:r>
      <w:rPr>
        <w:rStyle w:val="aa"/>
      </w:rPr>
      <w:fldChar w:fldCharType="begin"/>
    </w:r>
    <w:r>
      <w:rPr>
        <w:rStyle w:val="aa"/>
      </w:rPr>
      <w:instrText xml:space="preserve">PAGE  </w:instrText>
    </w:r>
    <w:r>
      <w:rPr>
        <w:rStyle w:val="aa"/>
      </w:rPr>
      <w:fldChar w:fldCharType="separate"/>
    </w:r>
    <w:r>
      <w:rPr>
        <w:rStyle w:val="aa"/>
      </w:rPr>
      <w:t>7</w:t>
    </w:r>
    <w:r>
      <w:rPr>
        <w:rStyle w:val="aa"/>
      </w:rPr>
      <w:fldChar w:fldCharType="end"/>
    </w:r>
  </w:p>
  <w:p w14:paraId="4BB50C78" w14:textId="77777777" w:rsidR="000A7C34" w:rsidRDefault="000A7C34">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4429" w14:textId="77777777" w:rsidR="000A7C34" w:rsidRDefault="000A7C34">
    <w:pPr>
      <w:pStyle w:val="a8"/>
      <w:jc w:val="center"/>
      <w:rPr>
        <w:rtl/>
      </w:rPr>
    </w:pPr>
    <w:r>
      <w:rPr>
        <w:rStyle w:val="aa"/>
        <w:rtl/>
      </w:rPr>
      <w:t xml:space="preserve">- </w:t>
    </w:r>
    <w:r>
      <w:rPr>
        <w:rStyle w:val="aa"/>
        <w:rtl/>
      </w:rPr>
      <w:fldChar w:fldCharType="begin"/>
    </w:r>
    <w:r>
      <w:rPr>
        <w:rStyle w:val="aa"/>
        <w:rtl/>
      </w:rPr>
      <w:instrText xml:space="preserve"> </w:instrText>
    </w:r>
    <w:r>
      <w:rPr>
        <w:rStyle w:val="aa"/>
      </w:rPr>
      <w:instrText>PAGE</w:instrText>
    </w:r>
    <w:r>
      <w:rPr>
        <w:rStyle w:val="aa"/>
        <w:rtl/>
      </w:rPr>
      <w:instrText xml:space="preserve"> </w:instrText>
    </w:r>
    <w:r>
      <w:rPr>
        <w:rStyle w:val="aa"/>
        <w:rtl/>
      </w:rPr>
      <w:fldChar w:fldCharType="separate"/>
    </w:r>
    <w:r w:rsidR="00420BE5">
      <w:rPr>
        <w:rStyle w:val="aa"/>
        <w:noProof/>
        <w:rtl/>
      </w:rPr>
      <w:t>3</w:t>
    </w:r>
    <w:r>
      <w:rPr>
        <w:rStyle w:val="aa"/>
        <w:rtl/>
      </w:rPr>
      <w:fldChar w:fldCharType="end"/>
    </w:r>
    <w:r>
      <w:rPr>
        <w:rStyle w:val="aa"/>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CEF518"/>
    <w:lvl w:ilvl="0">
      <w:start w:val="1"/>
      <w:numFmt w:val="decimal"/>
      <w:lvlText w:val="%1."/>
      <w:legacy w:legacy="1" w:legacySpace="0" w:legacyIndent="567"/>
      <w:lvlJc w:val="left"/>
      <w:pPr>
        <w:ind w:left="567" w:hanging="567"/>
      </w:pPr>
    </w:lvl>
    <w:lvl w:ilvl="1">
      <w:start w:val="1"/>
      <w:numFmt w:val="decimal"/>
      <w:lvlText w:val="%1.%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upperLetter"/>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decimal"/>
      <w:lvlText w:val="%6."/>
      <w:legacy w:legacy="1" w:legacySpace="0" w:legacyIndent="567"/>
      <w:lvlJc w:val="left"/>
      <w:pPr>
        <w:ind w:left="567" w:hanging="567"/>
      </w:pPr>
    </w:lvl>
    <w:lvl w:ilvl="6">
      <w:start w:val="1"/>
      <w:numFmt w:val="upperRoman"/>
      <w:lvlText w:val="(%7)"/>
      <w:legacy w:legacy="1" w:legacySpace="0" w:legacyIndent="567"/>
      <w:lvlJc w:val="left"/>
      <w:pPr>
        <w:ind w:left="1134" w:hanging="567"/>
      </w:pPr>
    </w:lvl>
    <w:lvl w:ilvl="7">
      <w:start w:val="1"/>
      <w:numFmt w:val="decimal"/>
      <w:lvlText w:val="%8."/>
      <w:legacy w:legacy="1" w:legacySpace="0" w:legacyIndent="567"/>
      <w:lvlJc w:val="left"/>
      <w:pPr>
        <w:ind w:left="1701" w:hanging="567"/>
      </w:pPr>
    </w:lvl>
    <w:lvl w:ilvl="8">
      <w:start w:val="1"/>
      <w:numFmt w:val="upperLetter"/>
      <w:lvlText w:val="%9."/>
      <w:legacy w:legacy="1" w:legacySpace="0" w:legacyIndent="567"/>
      <w:lvlJc w:val="left"/>
      <w:pPr>
        <w:ind w:left="2268" w:hanging="567"/>
      </w:pPr>
    </w:lvl>
  </w:abstractNum>
  <w:abstractNum w:abstractNumId="1" w15:restartNumberingAfterBreak="0">
    <w:nsid w:val="FFFFFFFE"/>
    <w:multiLevelType w:val="singleLevel"/>
    <w:tmpl w:val="D1DECF84"/>
    <w:lvl w:ilvl="0">
      <w:numFmt w:val="bullet"/>
      <w:pStyle w:val="a"/>
      <w:lvlText w:val="*"/>
      <w:lvlJc w:val="left"/>
    </w:lvl>
  </w:abstractNum>
  <w:abstractNum w:abstractNumId="2" w15:restartNumberingAfterBreak="0">
    <w:nsid w:val="10540F47"/>
    <w:multiLevelType w:val="hybridMultilevel"/>
    <w:tmpl w:val="79B48772"/>
    <w:lvl w:ilvl="0" w:tplc="B8088AD8">
      <w:start w:val="1"/>
      <w:numFmt w:val="none"/>
      <w:pStyle w:val="TitleNadon"/>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B0B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347DCC"/>
    <w:multiLevelType w:val="singleLevel"/>
    <w:tmpl w:val="5254F576"/>
    <w:lvl w:ilvl="0">
      <w:start w:val="1"/>
      <w:numFmt w:val="decimal"/>
      <w:lvlText w:val="(%1)"/>
      <w:legacy w:legacy="1" w:legacySpace="0" w:legacyIndent="283"/>
      <w:lvlJc w:val="center"/>
      <w:pPr>
        <w:ind w:left="1984" w:hanging="283"/>
      </w:pPr>
    </w:lvl>
  </w:abstractNum>
  <w:abstractNum w:abstractNumId="5" w15:restartNumberingAfterBreak="0">
    <w:nsid w:val="27F34D0D"/>
    <w:multiLevelType w:val="hybridMultilevel"/>
    <w:tmpl w:val="0C02153E"/>
    <w:lvl w:ilvl="0" w:tplc="58AAF9BC">
      <w:start w:val="1"/>
      <w:numFmt w:val="none"/>
      <w:lvlText w:val="הואיל"/>
      <w:lvlJc w:val="left"/>
      <w:pPr>
        <w:tabs>
          <w:tab w:val="num" w:pos="1134"/>
        </w:tabs>
        <w:ind w:left="1134" w:hanging="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E372A4"/>
    <w:multiLevelType w:val="multilevel"/>
    <w:tmpl w:val="9ACE38F4"/>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hebrew1"/>
      <w:pStyle w:val="3"/>
      <w:lvlText w:val="(%3)"/>
      <w:lvlJc w:val="left"/>
      <w:pPr>
        <w:tabs>
          <w:tab w:val="num" w:pos="1701"/>
        </w:tabs>
        <w:ind w:left="1701" w:hanging="567"/>
      </w:pPr>
      <w:rPr>
        <w:rFonts w:hint="default"/>
      </w:rPr>
    </w:lvl>
    <w:lvl w:ilvl="3">
      <w:start w:val="1"/>
      <w:numFmt w:val="decimal"/>
      <w:pStyle w:val="4"/>
      <w:lvlText w:val="(%4)"/>
      <w:lvlJc w:val="left"/>
      <w:pPr>
        <w:tabs>
          <w:tab w:val="num" w:pos="2268"/>
        </w:tabs>
        <w:ind w:left="2268" w:hanging="567"/>
      </w:pPr>
      <w:rPr>
        <w:rFonts w:hint="default"/>
      </w:rPr>
    </w:lvl>
    <w:lvl w:ilvl="4">
      <w:start w:val="1"/>
      <w:numFmt w:val="hebrew1"/>
      <w:pStyle w:val="5"/>
      <w:lvlText w:val="(%5)"/>
      <w:lvlJc w:val="left"/>
      <w:pPr>
        <w:tabs>
          <w:tab w:val="num" w:pos="2835"/>
        </w:tabs>
        <w:ind w:left="2835" w:hanging="567"/>
      </w:pPr>
      <w:rPr>
        <w:rFonts w:hint="default"/>
      </w:rPr>
    </w:lvl>
    <w:lvl w:ilvl="5">
      <w:start w:val="1"/>
      <w:numFmt w:val="decimal"/>
      <w:pStyle w:val="6"/>
      <w:lvlText w:val="%6."/>
      <w:lvlJc w:val="left"/>
      <w:pPr>
        <w:tabs>
          <w:tab w:val="num" w:pos="567"/>
        </w:tabs>
        <w:ind w:left="567" w:hanging="567"/>
      </w:pPr>
      <w:rPr>
        <w:rFonts w:hint="default"/>
      </w:rPr>
    </w:lvl>
    <w:lvl w:ilvl="6">
      <w:start w:val="1"/>
      <w:numFmt w:val="decimal"/>
      <w:pStyle w:val="7"/>
      <w:lvlText w:val="%6.%7"/>
      <w:lvlJc w:val="left"/>
      <w:pPr>
        <w:tabs>
          <w:tab w:val="num" w:pos="1134"/>
        </w:tabs>
        <w:ind w:left="1134" w:hanging="567"/>
      </w:pPr>
      <w:rPr>
        <w:rFonts w:hint="default"/>
      </w:rPr>
    </w:lvl>
    <w:lvl w:ilvl="7">
      <w:start w:val="1"/>
      <w:numFmt w:val="hebrew1"/>
      <w:pStyle w:val="8"/>
      <w:lvlText w:val="(%8)"/>
      <w:lvlJc w:val="left"/>
      <w:pPr>
        <w:tabs>
          <w:tab w:val="num" w:pos="1701"/>
        </w:tabs>
        <w:ind w:left="1701" w:hanging="567"/>
      </w:pPr>
      <w:rPr>
        <w:rFonts w:hint="default"/>
      </w:rPr>
    </w:lvl>
    <w:lvl w:ilvl="8">
      <w:start w:val="1"/>
      <w:numFmt w:val="upperLetter"/>
      <w:pStyle w:val="9"/>
      <w:lvlText w:val="%9."/>
      <w:lvlJc w:val="left"/>
      <w:pPr>
        <w:tabs>
          <w:tab w:val="num" w:pos="-1701"/>
        </w:tabs>
        <w:ind w:left="3402" w:hanging="567"/>
      </w:pPr>
      <w:rPr>
        <w:rFonts w:hint="default"/>
      </w:rPr>
    </w:lvl>
  </w:abstractNum>
  <w:abstractNum w:abstractNumId="7" w15:restartNumberingAfterBreak="0">
    <w:nsid w:val="4DEC0E68"/>
    <w:multiLevelType w:val="singleLevel"/>
    <w:tmpl w:val="5254F576"/>
    <w:lvl w:ilvl="0">
      <w:start w:val="1"/>
      <w:numFmt w:val="decimal"/>
      <w:lvlText w:val="(%1)"/>
      <w:legacy w:legacy="1" w:legacySpace="0" w:legacyIndent="283"/>
      <w:lvlJc w:val="center"/>
      <w:pPr>
        <w:ind w:left="1984" w:hanging="283"/>
      </w:pPr>
    </w:lvl>
  </w:abstractNum>
  <w:num w:numId="1" w16cid:durableId="958149279">
    <w:abstractNumId w:val="0"/>
  </w:num>
  <w:num w:numId="2" w16cid:durableId="852033626">
    <w:abstractNumId w:val="6"/>
  </w:num>
  <w:num w:numId="3" w16cid:durableId="847259261">
    <w:abstractNumId w:val="5"/>
  </w:num>
  <w:num w:numId="4" w16cid:durableId="1402680255">
    <w:abstractNumId w:val="2"/>
  </w:num>
  <w:num w:numId="5" w16cid:durableId="1795057181">
    <w:abstractNumId w:val="1"/>
    <w:lvlOverride w:ilvl="0">
      <w:lvl w:ilvl="0">
        <w:start w:val="1"/>
        <w:numFmt w:val="irohaFullWidth"/>
        <w:pStyle w:val="a"/>
        <w:lvlText w:val=""/>
        <w:legacy w:legacy="1" w:legacySpace="0" w:legacyIndent="567"/>
        <w:lvlJc w:val="left"/>
        <w:pPr>
          <w:ind w:left="567" w:hanging="567"/>
        </w:pPr>
        <w:rPr>
          <w:rFonts w:ascii="Symbol" w:hAnsi="Symbol" w:hint="default"/>
        </w:rPr>
      </w:lvl>
    </w:lvlOverride>
  </w:num>
  <w:num w:numId="6" w16cid:durableId="1101098761">
    <w:abstractNumId w:val="3"/>
  </w:num>
  <w:num w:numId="7" w16cid:durableId="2102290003">
    <w:abstractNumId w:val="7"/>
  </w:num>
  <w:num w:numId="8" w16cid:durableId="1298756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7B"/>
    <w:rsid w:val="0005012D"/>
    <w:rsid w:val="00056765"/>
    <w:rsid w:val="0006097B"/>
    <w:rsid w:val="0007415E"/>
    <w:rsid w:val="000A7C34"/>
    <w:rsid w:val="000D43C8"/>
    <w:rsid w:val="000D6A01"/>
    <w:rsid w:val="000E3F2B"/>
    <w:rsid w:val="000E7F69"/>
    <w:rsid w:val="000F02C2"/>
    <w:rsid w:val="000F530E"/>
    <w:rsid w:val="0010729D"/>
    <w:rsid w:val="00131380"/>
    <w:rsid w:val="00193837"/>
    <w:rsid w:val="001E6D8B"/>
    <w:rsid w:val="001F02CC"/>
    <w:rsid w:val="00225A8B"/>
    <w:rsid w:val="00246B1B"/>
    <w:rsid w:val="00266D35"/>
    <w:rsid w:val="002704FE"/>
    <w:rsid w:val="00270710"/>
    <w:rsid w:val="00271626"/>
    <w:rsid w:val="002879A3"/>
    <w:rsid w:val="002A167B"/>
    <w:rsid w:val="002C733E"/>
    <w:rsid w:val="002D1E56"/>
    <w:rsid w:val="002E1091"/>
    <w:rsid w:val="002E12A5"/>
    <w:rsid w:val="00337D9D"/>
    <w:rsid w:val="00353E7B"/>
    <w:rsid w:val="00360926"/>
    <w:rsid w:val="00362119"/>
    <w:rsid w:val="003764BF"/>
    <w:rsid w:val="0039393A"/>
    <w:rsid w:val="003A1602"/>
    <w:rsid w:val="003C3763"/>
    <w:rsid w:val="003E7885"/>
    <w:rsid w:val="003F1BD0"/>
    <w:rsid w:val="003F5060"/>
    <w:rsid w:val="00406242"/>
    <w:rsid w:val="00420BE5"/>
    <w:rsid w:val="00441572"/>
    <w:rsid w:val="00454935"/>
    <w:rsid w:val="00476103"/>
    <w:rsid w:val="004843AF"/>
    <w:rsid w:val="004B2153"/>
    <w:rsid w:val="004C02AE"/>
    <w:rsid w:val="004C326D"/>
    <w:rsid w:val="004D5217"/>
    <w:rsid w:val="00500F7D"/>
    <w:rsid w:val="00502B3A"/>
    <w:rsid w:val="00515A94"/>
    <w:rsid w:val="00551FBF"/>
    <w:rsid w:val="00556B6A"/>
    <w:rsid w:val="00585ACE"/>
    <w:rsid w:val="005D55E0"/>
    <w:rsid w:val="005E6452"/>
    <w:rsid w:val="00620C4E"/>
    <w:rsid w:val="00683458"/>
    <w:rsid w:val="006854A6"/>
    <w:rsid w:val="006A6F94"/>
    <w:rsid w:val="006C211E"/>
    <w:rsid w:val="006C5819"/>
    <w:rsid w:val="006E1357"/>
    <w:rsid w:val="006F5EC2"/>
    <w:rsid w:val="00700FBC"/>
    <w:rsid w:val="00737127"/>
    <w:rsid w:val="00794688"/>
    <w:rsid w:val="007B7E10"/>
    <w:rsid w:val="007D1D9C"/>
    <w:rsid w:val="007D1E66"/>
    <w:rsid w:val="007E5E35"/>
    <w:rsid w:val="007F1E93"/>
    <w:rsid w:val="0080575D"/>
    <w:rsid w:val="00826374"/>
    <w:rsid w:val="00835F0B"/>
    <w:rsid w:val="00845A4C"/>
    <w:rsid w:val="00860CEB"/>
    <w:rsid w:val="008B04CF"/>
    <w:rsid w:val="008C6599"/>
    <w:rsid w:val="008E03E1"/>
    <w:rsid w:val="009004A5"/>
    <w:rsid w:val="00931EA3"/>
    <w:rsid w:val="00937149"/>
    <w:rsid w:val="00974B45"/>
    <w:rsid w:val="0098555D"/>
    <w:rsid w:val="009A3235"/>
    <w:rsid w:val="009A461B"/>
    <w:rsid w:val="009C2073"/>
    <w:rsid w:val="009E5A60"/>
    <w:rsid w:val="00A05671"/>
    <w:rsid w:val="00A33F1F"/>
    <w:rsid w:val="00A51FC4"/>
    <w:rsid w:val="00A72339"/>
    <w:rsid w:val="00A87E3A"/>
    <w:rsid w:val="00AA2E6F"/>
    <w:rsid w:val="00AA3E0D"/>
    <w:rsid w:val="00AD535C"/>
    <w:rsid w:val="00AF7EBB"/>
    <w:rsid w:val="00B05977"/>
    <w:rsid w:val="00B15C00"/>
    <w:rsid w:val="00B32242"/>
    <w:rsid w:val="00B348E0"/>
    <w:rsid w:val="00B6322D"/>
    <w:rsid w:val="00BB44C0"/>
    <w:rsid w:val="00BD2275"/>
    <w:rsid w:val="00BE773A"/>
    <w:rsid w:val="00C020DD"/>
    <w:rsid w:val="00C21BF6"/>
    <w:rsid w:val="00C2367C"/>
    <w:rsid w:val="00C41B50"/>
    <w:rsid w:val="00C608B5"/>
    <w:rsid w:val="00C64306"/>
    <w:rsid w:val="00C66813"/>
    <w:rsid w:val="00C82450"/>
    <w:rsid w:val="00C85028"/>
    <w:rsid w:val="00CA33C2"/>
    <w:rsid w:val="00CA466A"/>
    <w:rsid w:val="00CB46DE"/>
    <w:rsid w:val="00CF40A1"/>
    <w:rsid w:val="00D129E3"/>
    <w:rsid w:val="00D21ABA"/>
    <w:rsid w:val="00D26C1B"/>
    <w:rsid w:val="00D469F5"/>
    <w:rsid w:val="00D84908"/>
    <w:rsid w:val="00E5324F"/>
    <w:rsid w:val="00E544BF"/>
    <w:rsid w:val="00E70CE1"/>
    <w:rsid w:val="00E8311A"/>
    <w:rsid w:val="00E83290"/>
    <w:rsid w:val="00E845E9"/>
    <w:rsid w:val="00E93F92"/>
    <w:rsid w:val="00EB4082"/>
    <w:rsid w:val="00ED22CB"/>
    <w:rsid w:val="00EE179C"/>
    <w:rsid w:val="00EF297A"/>
    <w:rsid w:val="00F049BF"/>
    <w:rsid w:val="00F21501"/>
    <w:rsid w:val="00F73EBC"/>
    <w:rsid w:val="00F844A8"/>
    <w:rsid w:val="00F86FA9"/>
    <w:rsid w:val="00FB0B73"/>
    <w:rsid w:val="00FC750F"/>
    <w:rsid w:val="00FC7E66"/>
    <w:rsid w:val="00FD6B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2F5C87"/>
  <w15:chartTrackingRefBased/>
  <w15:docId w15:val="{B0A48FF9-8F26-4F33-9E19-431BC5BF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D6A01"/>
    <w:pPr>
      <w:overflowPunct w:val="0"/>
      <w:autoSpaceDE w:val="0"/>
      <w:autoSpaceDN w:val="0"/>
      <w:bidi/>
      <w:adjustRightInd w:val="0"/>
      <w:spacing w:line="320" w:lineRule="atLeast"/>
      <w:jc w:val="both"/>
      <w:textAlignment w:val="baseline"/>
    </w:pPr>
    <w:rPr>
      <w:rFonts w:cs="David"/>
      <w:sz w:val="24"/>
      <w:szCs w:val="24"/>
      <w:lang w:val="en-GB"/>
    </w:rPr>
  </w:style>
  <w:style w:type="paragraph" w:styleId="1">
    <w:name w:val="heading 1"/>
    <w:aliases w:val=" תו"/>
    <w:basedOn w:val="HeadingBase"/>
    <w:next w:val="a0"/>
    <w:qFormat/>
    <w:rsid w:val="000D6A01"/>
    <w:pPr>
      <w:numPr>
        <w:numId w:val="2"/>
      </w:numPr>
      <w:ind w:left="561" w:hanging="561"/>
      <w:outlineLvl w:val="0"/>
    </w:pPr>
  </w:style>
  <w:style w:type="paragraph" w:styleId="2">
    <w:name w:val="heading 2"/>
    <w:basedOn w:val="HeadingBase"/>
    <w:next w:val="a0"/>
    <w:link w:val="20"/>
    <w:qFormat/>
    <w:rsid w:val="000D6A01"/>
    <w:pPr>
      <w:numPr>
        <w:ilvl w:val="1"/>
        <w:numId w:val="2"/>
      </w:numPr>
      <w:ind w:left="1122" w:hanging="561"/>
      <w:outlineLvl w:val="1"/>
    </w:pPr>
  </w:style>
  <w:style w:type="paragraph" w:styleId="3">
    <w:name w:val="heading 3"/>
    <w:aliases w:val=" תו תו"/>
    <w:basedOn w:val="HeadingBase"/>
    <w:next w:val="a0"/>
    <w:qFormat/>
    <w:rsid w:val="000D6A01"/>
    <w:pPr>
      <w:numPr>
        <w:ilvl w:val="2"/>
        <w:numId w:val="2"/>
      </w:numPr>
      <w:ind w:hanging="561"/>
      <w:outlineLvl w:val="2"/>
    </w:pPr>
  </w:style>
  <w:style w:type="paragraph" w:styleId="4">
    <w:name w:val="heading 4"/>
    <w:basedOn w:val="HeadingBase"/>
    <w:next w:val="a0"/>
    <w:qFormat/>
    <w:rsid w:val="000D6A01"/>
    <w:pPr>
      <w:numPr>
        <w:ilvl w:val="3"/>
        <w:numId w:val="2"/>
      </w:numPr>
      <w:ind w:left="2262" w:hanging="561"/>
      <w:outlineLvl w:val="3"/>
    </w:pPr>
  </w:style>
  <w:style w:type="paragraph" w:styleId="5">
    <w:name w:val="heading 5"/>
    <w:basedOn w:val="HeadingBase"/>
    <w:next w:val="a0"/>
    <w:qFormat/>
    <w:rsid w:val="000D6A01"/>
    <w:pPr>
      <w:numPr>
        <w:ilvl w:val="4"/>
        <w:numId w:val="2"/>
      </w:numPr>
      <w:ind w:hanging="561"/>
      <w:outlineLvl w:val="4"/>
    </w:pPr>
  </w:style>
  <w:style w:type="paragraph" w:styleId="6">
    <w:name w:val="heading 6"/>
    <w:basedOn w:val="HeadingBase"/>
    <w:next w:val="a0"/>
    <w:qFormat/>
    <w:rsid w:val="000D6A01"/>
    <w:pPr>
      <w:numPr>
        <w:ilvl w:val="5"/>
        <w:numId w:val="2"/>
      </w:numPr>
      <w:ind w:left="561" w:hanging="561"/>
      <w:outlineLvl w:val="5"/>
    </w:pPr>
  </w:style>
  <w:style w:type="paragraph" w:styleId="7">
    <w:name w:val="heading 7"/>
    <w:basedOn w:val="HeadingBase"/>
    <w:next w:val="a0"/>
    <w:qFormat/>
    <w:rsid w:val="000D6A01"/>
    <w:pPr>
      <w:numPr>
        <w:ilvl w:val="6"/>
        <w:numId w:val="2"/>
      </w:numPr>
      <w:ind w:left="1122" w:hanging="561"/>
      <w:outlineLvl w:val="6"/>
    </w:pPr>
  </w:style>
  <w:style w:type="paragraph" w:styleId="8">
    <w:name w:val="heading 8"/>
    <w:basedOn w:val="HeadingBase"/>
    <w:next w:val="a0"/>
    <w:qFormat/>
    <w:rsid w:val="000D6A01"/>
    <w:pPr>
      <w:numPr>
        <w:ilvl w:val="7"/>
        <w:numId w:val="2"/>
      </w:numPr>
      <w:ind w:hanging="561"/>
      <w:outlineLvl w:val="7"/>
    </w:pPr>
  </w:style>
  <w:style w:type="paragraph" w:styleId="9">
    <w:name w:val="heading 9"/>
    <w:basedOn w:val="HeadingBase"/>
    <w:next w:val="a0"/>
    <w:qFormat/>
    <w:rsid w:val="000D6A01"/>
    <w:pPr>
      <w:numPr>
        <w:ilvl w:val="8"/>
        <w:numId w:val="2"/>
      </w:numPr>
      <w:outlineLvl w:val="8"/>
    </w:pPr>
  </w:style>
  <w:style w:type="character" w:default="1" w:styleId="a1">
    <w:name w:val="Default Paragraph Font"/>
    <w:semiHidden/>
    <w:rsid w:val="000D6A01"/>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rsid w:val="000D6A01"/>
  </w:style>
  <w:style w:type="paragraph" w:customStyle="1" w:styleId="HeadingBase">
    <w:name w:val="Heading Base"/>
    <w:basedOn w:val="a0"/>
    <w:next w:val="a0"/>
    <w:rsid w:val="000D6A01"/>
  </w:style>
  <w:style w:type="paragraph" w:styleId="a4">
    <w:name w:val="List"/>
    <w:basedOn w:val="a0"/>
    <w:rsid w:val="000D6A01"/>
    <w:pPr>
      <w:ind w:left="567" w:hanging="567"/>
    </w:pPr>
  </w:style>
  <w:style w:type="paragraph" w:styleId="a5">
    <w:name w:val="Title"/>
    <w:basedOn w:val="a0"/>
    <w:qFormat/>
    <w:rsid w:val="000D6A01"/>
    <w:pPr>
      <w:jc w:val="center"/>
    </w:pPr>
    <w:rPr>
      <w:b/>
      <w:bCs/>
      <w:kern w:val="28"/>
    </w:rPr>
  </w:style>
  <w:style w:type="paragraph" w:styleId="a">
    <w:name w:val="List Bullet"/>
    <w:basedOn w:val="a0"/>
    <w:rsid w:val="000D6A01"/>
    <w:pPr>
      <w:numPr>
        <w:numId w:val="5"/>
      </w:numPr>
    </w:pPr>
  </w:style>
  <w:style w:type="paragraph" w:styleId="a6">
    <w:name w:val="List Number"/>
    <w:basedOn w:val="a4"/>
    <w:rsid w:val="000D6A01"/>
  </w:style>
  <w:style w:type="paragraph" w:styleId="21">
    <w:name w:val="List 2"/>
    <w:basedOn w:val="a4"/>
    <w:rsid w:val="000D6A01"/>
    <w:pPr>
      <w:ind w:left="1134"/>
    </w:pPr>
  </w:style>
  <w:style w:type="paragraph" w:styleId="30">
    <w:name w:val="List 3"/>
    <w:basedOn w:val="a4"/>
    <w:rsid w:val="000D6A01"/>
    <w:pPr>
      <w:ind w:left="1701"/>
    </w:pPr>
  </w:style>
  <w:style w:type="paragraph" w:styleId="40">
    <w:name w:val="List 4"/>
    <w:basedOn w:val="a4"/>
    <w:rsid w:val="000D6A01"/>
    <w:pPr>
      <w:ind w:left="2268"/>
    </w:pPr>
  </w:style>
  <w:style w:type="paragraph" w:styleId="50">
    <w:name w:val="List 5"/>
    <w:basedOn w:val="a4"/>
    <w:rsid w:val="000D6A01"/>
    <w:pPr>
      <w:ind w:left="2835"/>
    </w:pPr>
  </w:style>
  <w:style w:type="paragraph" w:styleId="22">
    <w:name w:val="List Bullet 2"/>
    <w:basedOn w:val="a"/>
    <w:rsid w:val="000D6A01"/>
    <w:pPr>
      <w:ind w:left="1134"/>
    </w:pPr>
  </w:style>
  <w:style w:type="paragraph" w:styleId="31">
    <w:name w:val="List Bullet 3"/>
    <w:basedOn w:val="a"/>
    <w:rsid w:val="000D6A01"/>
    <w:pPr>
      <w:ind w:left="1701"/>
    </w:pPr>
  </w:style>
  <w:style w:type="paragraph" w:styleId="41">
    <w:name w:val="List Bullet 4"/>
    <w:basedOn w:val="a"/>
    <w:rsid w:val="000D6A01"/>
    <w:pPr>
      <w:ind w:left="2268"/>
    </w:pPr>
  </w:style>
  <w:style w:type="paragraph" w:styleId="51">
    <w:name w:val="List Bullet 5"/>
    <w:basedOn w:val="a"/>
    <w:rsid w:val="000D6A01"/>
    <w:pPr>
      <w:ind w:left="2835"/>
    </w:pPr>
  </w:style>
  <w:style w:type="paragraph" w:styleId="23">
    <w:name w:val="List Number 2"/>
    <w:basedOn w:val="a6"/>
    <w:rsid w:val="000D6A01"/>
    <w:pPr>
      <w:ind w:left="1134"/>
    </w:pPr>
  </w:style>
  <w:style w:type="paragraph" w:styleId="32">
    <w:name w:val="List Number 3"/>
    <w:basedOn w:val="a6"/>
    <w:rsid w:val="000D6A01"/>
    <w:pPr>
      <w:ind w:left="1701"/>
    </w:pPr>
  </w:style>
  <w:style w:type="paragraph" w:styleId="42">
    <w:name w:val="List Number 4"/>
    <w:basedOn w:val="a6"/>
    <w:rsid w:val="000D6A01"/>
    <w:pPr>
      <w:ind w:left="2268"/>
    </w:pPr>
  </w:style>
  <w:style w:type="paragraph" w:styleId="52">
    <w:name w:val="List Number 5"/>
    <w:basedOn w:val="a6"/>
    <w:rsid w:val="000D6A01"/>
    <w:pPr>
      <w:ind w:left="2835"/>
    </w:pPr>
  </w:style>
  <w:style w:type="paragraph" w:styleId="a7">
    <w:name w:val="List Continue"/>
    <w:basedOn w:val="a4"/>
    <w:rsid w:val="000D6A01"/>
    <w:pPr>
      <w:ind w:firstLine="0"/>
    </w:pPr>
  </w:style>
  <w:style w:type="paragraph" w:styleId="24">
    <w:name w:val="List Continue 2"/>
    <w:basedOn w:val="a7"/>
    <w:rsid w:val="000D6A01"/>
    <w:pPr>
      <w:ind w:left="1134"/>
    </w:pPr>
  </w:style>
  <w:style w:type="paragraph" w:styleId="33">
    <w:name w:val="List Continue 3"/>
    <w:basedOn w:val="a7"/>
    <w:rsid w:val="000D6A01"/>
    <w:pPr>
      <w:ind w:left="1701"/>
    </w:pPr>
  </w:style>
  <w:style w:type="paragraph" w:styleId="43">
    <w:name w:val="List Continue 4"/>
    <w:basedOn w:val="a7"/>
    <w:rsid w:val="000D6A01"/>
    <w:pPr>
      <w:ind w:left="2268"/>
    </w:pPr>
  </w:style>
  <w:style w:type="paragraph" w:styleId="53">
    <w:name w:val="List Continue 5"/>
    <w:basedOn w:val="a7"/>
    <w:rsid w:val="000D6A01"/>
    <w:pPr>
      <w:ind w:left="2835"/>
    </w:pPr>
  </w:style>
  <w:style w:type="paragraph" w:styleId="a8">
    <w:name w:val="header"/>
    <w:basedOn w:val="a0"/>
    <w:rsid w:val="000D6A01"/>
    <w:pPr>
      <w:tabs>
        <w:tab w:val="center" w:pos="4153"/>
        <w:tab w:val="right" w:pos="8306"/>
      </w:tabs>
    </w:pPr>
  </w:style>
  <w:style w:type="paragraph" w:customStyle="1" w:styleId="TitleNadon">
    <w:name w:val="Title Nadon"/>
    <w:basedOn w:val="a5"/>
    <w:next w:val="a0"/>
    <w:rsid w:val="000D6A01"/>
    <w:pPr>
      <w:numPr>
        <w:numId w:val="4"/>
      </w:numPr>
      <w:tabs>
        <w:tab w:val="center" w:pos="4506"/>
      </w:tabs>
      <w:jc w:val="left"/>
    </w:pPr>
    <w:rPr>
      <w:noProof/>
      <w:u w:val="single"/>
      <w:lang w:val="en-US"/>
    </w:rPr>
  </w:style>
  <w:style w:type="paragraph" w:styleId="a9">
    <w:name w:val="footer"/>
    <w:basedOn w:val="a0"/>
    <w:rsid w:val="000D6A01"/>
    <w:pPr>
      <w:tabs>
        <w:tab w:val="center" w:pos="4153"/>
        <w:tab w:val="right" w:pos="8306"/>
      </w:tabs>
    </w:pPr>
  </w:style>
  <w:style w:type="paragraph" w:customStyle="1" w:styleId="Heading4">
    <w:name w:val="Heading _4"/>
    <w:basedOn w:val="HeadingBase"/>
    <w:next w:val="a0"/>
    <w:rsid w:val="000D6A01"/>
    <w:pPr>
      <w:ind w:left="2268" w:hanging="567"/>
    </w:pPr>
  </w:style>
  <w:style w:type="paragraph" w:customStyle="1" w:styleId="TitleHoil">
    <w:name w:val="Title Hoil"/>
    <w:basedOn w:val="a0"/>
    <w:rsid w:val="000D6A01"/>
    <w:pPr>
      <w:tabs>
        <w:tab w:val="left" w:pos="1134"/>
      </w:tabs>
      <w:ind w:left="1134" w:hanging="1134"/>
    </w:pPr>
  </w:style>
  <w:style w:type="character" w:styleId="aa">
    <w:name w:val="page number"/>
    <w:basedOn w:val="a1"/>
  </w:style>
  <w:style w:type="paragraph" w:styleId="ab">
    <w:name w:val="Balloon Text"/>
    <w:basedOn w:val="a0"/>
    <w:semiHidden/>
    <w:rsid w:val="000D6A01"/>
    <w:rPr>
      <w:rFonts w:ascii="Tahoma" w:hAnsi="Tahoma" w:cs="Tahoma"/>
      <w:sz w:val="16"/>
      <w:szCs w:val="16"/>
    </w:rPr>
  </w:style>
  <w:style w:type="paragraph" w:customStyle="1" w:styleId="Style1">
    <w:name w:val="Style1"/>
    <w:basedOn w:val="a0"/>
    <w:rsid w:val="000D6A01"/>
    <w:rPr>
      <w:sz w:val="16"/>
      <w:szCs w:val="20"/>
    </w:rPr>
  </w:style>
  <w:style w:type="paragraph" w:customStyle="1" w:styleId="10">
    <w:name w:val="סגנון1"/>
    <w:basedOn w:val="a0"/>
    <w:rsid w:val="000D6A01"/>
    <w:pPr>
      <w:tabs>
        <w:tab w:val="left" w:pos="567"/>
        <w:tab w:val="left" w:pos="1134"/>
        <w:tab w:val="left" w:pos="1701"/>
        <w:tab w:val="left" w:pos="2268"/>
        <w:tab w:val="left" w:pos="2835"/>
        <w:tab w:val="left" w:pos="3402"/>
        <w:tab w:val="left" w:pos="3969"/>
        <w:tab w:val="left" w:pos="4536"/>
        <w:tab w:val="left" w:pos="5103"/>
        <w:tab w:val="left" w:pos="5670"/>
      </w:tabs>
    </w:pPr>
  </w:style>
  <w:style w:type="paragraph" w:customStyle="1" w:styleId="CTRL1C">
    <w:name w:val="CTRL_1_C"/>
    <w:basedOn w:val="a0"/>
    <w:rsid w:val="000D6A01"/>
    <w:pPr>
      <w:ind w:left="567"/>
    </w:pPr>
  </w:style>
  <w:style w:type="paragraph" w:customStyle="1" w:styleId="CRTL2C">
    <w:name w:val="CRTL_2_C"/>
    <w:basedOn w:val="a0"/>
    <w:rsid w:val="000D6A01"/>
    <w:pPr>
      <w:ind w:left="1134"/>
    </w:pPr>
  </w:style>
  <w:style w:type="paragraph" w:customStyle="1" w:styleId="CTRL3C">
    <w:name w:val="CTRL_3_C"/>
    <w:basedOn w:val="CRTL2C"/>
    <w:rsid w:val="000D6A01"/>
    <w:pPr>
      <w:ind w:left="1701"/>
    </w:pPr>
  </w:style>
  <w:style w:type="paragraph" w:customStyle="1" w:styleId="CTRL4C">
    <w:name w:val="CTRL_4_C"/>
    <w:basedOn w:val="CRTL2C"/>
    <w:rsid w:val="000D6A01"/>
    <w:pPr>
      <w:ind w:left="2268"/>
    </w:pPr>
  </w:style>
  <w:style w:type="paragraph" w:customStyle="1" w:styleId="CTRL5C">
    <w:name w:val="CTRL_5_C"/>
    <w:basedOn w:val="CRTL2C"/>
    <w:rsid w:val="000D6A01"/>
    <w:pPr>
      <w:ind w:left="2835"/>
    </w:pPr>
  </w:style>
  <w:style w:type="paragraph" w:customStyle="1" w:styleId="Nadon">
    <w:name w:val="Nadon"/>
    <w:basedOn w:val="a0"/>
    <w:rsid w:val="000D6A01"/>
    <w:pPr>
      <w:tabs>
        <w:tab w:val="center" w:pos="4536"/>
      </w:tabs>
    </w:pPr>
    <w:rPr>
      <w:b/>
      <w:bCs/>
    </w:rPr>
  </w:style>
  <w:style w:type="paragraph" w:customStyle="1" w:styleId="Clear">
    <w:name w:val="Clear"/>
    <w:basedOn w:val="a0"/>
    <w:rsid w:val="000D6A01"/>
  </w:style>
  <w:style w:type="character" w:customStyle="1" w:styleId="20">
    <w:name w:val="כותרת 2 תו"/>
    <w:link w:val="2"/>
    <w:rsid w:val="00362119"/>
    <w:rPr>
      <w:rFonts w:cs="David"/>
      <w:sz w:val="24"/>
      <w:szCs w:val="24"/>
      <w:lang w:val="en-GB"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4249</Words>
  <Characters>19737</Characters>
  <Application>Microsoft Office Word</Application>
  <DocSecurity>0</DocSecurity>
  <Lines>164</Lines>
  <Paragraphs>47</Paragraphs>
  <ScaleCrop>false</ScaleCrop>
  <HeadingPairs>
    <vt:vector size="2" baseType="variant">
      <vt:variant>
        <vt:lpstr>שם</vt:lpstr>
      </vt:variant>
      <vt:variant>
        <vt:i4>1</vt:i4>
      </vt:variant>
    </vt:vector>
  </HeadingPairs>
  <TitlesOfParts>
    <vt:vector size="1" baseType="lpstr">
      <vt:lpstr>מכללה אקדמית</vt:lpstr>
    </vt:vector>
  </TitlesOfParts>
  <Company>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מכללה אקדמית</dc:title>
  <dc:subject>מכרז הסעות תשע"ג - חוזה</dc:subject>
  <dc:creator>רמה לשם</dc:creator>
  <cp:keywords/>
  <dc:description/>
  <cp:lastModifiedBy>גילה טל</cp:lastModifiedBy>
  <cp:revision>2</cp:revision>
  <cp:lastPrinted>2003-08-18T16:32:00Z</cp:lastPrinted>
  <dcterms:created xsi:type="dcterms:W3CDTF">2023-01-12T11:05:00Z</dcterms:created>
  <dcterms:modified xsi:type="dcterms:W3CDTF">2023-01-12T11:05:00Z</dcterms:modified>
</cp:coreProperties>
</file>